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65" w:rsidRPr="00EF659D" w:rsidRDefault="006F3D65" w:rsidP="00ED2930">
      <w:pPr>
        <w:rPr>
          <w:rFonts w:asciiTheme="minorHAnsi" w:hAnsiTheme="minorHAnsi" w:cs="Arial"/>
        </w:rPr>
      </w:pPr>
      <w:r w:rsidRPr="00EF659D">
        <w:rPr>
          <w:rFonts w:asciiTheme="minorHAnsi" w:hAnsiTheme="minorHAnsi" w:cs="Arial"/>
        </w:rPr>
        <w:t>MINUTES of</w:t>
      </w:r>
      <w:r>
        <w:rPr>
          <w:rFonts w:asciiTheme="minorHAnsi" w:hAnsiTheme="minorHAnsi" w:cs="Arial"/>
        </w:rPr>
        <w:t xml:space="preserve"> an ordinary </w:t>
      </w:r>
      <w:r w:rsidRPr="00EF659D">
        <w:rPr>
          <w:rFonts w:asciiTheme="minorHAnsi" w:hAnsiTheme="minorHAnsi" w:cs="Arial"/>
        </w:rPr>
        <w:t xml:space="preserve">Meeting of </w:t>
      </w:r>
      <w:r w:rsidRPr="00EF659D">
        <w:rPr>
          <w:rFonts w:asciiTheme="minorHAnsi" w:hAnsiTheme="minorHAnsi" w:cs="Arial"/>
          <w:b/>
        </w:rPr>
        <w:t>KNOCKIN PARISH COUNCIL</w:t>
      </w:r>
      <w:r w:rsidRPr="00EF659D">
        <w:rPr>
          <w:rFonts w:asciiTheme="minorHAnsi" w:hAnsiTheme="minorHAnsi" w:cs="Arial"/>
        </w:rPr>
        <w:t xml:space="preserve"> held in the Assembly Rooms, </w:t>
      </w:r>
      <w:proofErr w:type="spellStart"/>
      <w:r w:rsidRPr="00EF659D">
        <w:rPr>
          <w:rFonts w:asciiTheme="minorHAnsi" w:hAnsiTheme="minorHAnsi" w:cs="Arial"/>
        </w:rPr>
        <w:t>Knockin</w:t>
      </w:r>
      <w:proofErr w:type="spellEnd"/>
      <w:r w:rsidRPr="00EF659D">
        <w:rPr>
          <w:rFonts w:asciiTheme="minorHAnsi" w:hAnsiTheme="minorHAnsi" w:cs="Arial"/>
        </w:rPr>
        <w:t xml:space="preserve"> on </w:t>
      </w:r>
      <w:r>
        <w:rPr>
          <w:rFonts w:asciiTheme="minorHAnsi" w:hAnsiTheme="minorHAnsi" w:cs="Arial"/>
        </w:rPr>
        <w:t>Tuesday 14</w:t>
      </w:r>
      <w:r w:rsidRPr="0075658A">
        <w:rPr>
          <w:rFonts w:asciiTheme="minorHAnsi" w:hAnsiTheme="minorHAnsi" w:cs="Arial"/>
          <w:vertAlign w:val="superscript"/>
        </w:rPr>
        <w:t>th</w:t>
      </w:r>
      <w:r>
        <w:rPr>
          <w:rFonts w:asciiTheme="minorHAnsi" w:hAnsiTheme="minorHAnsi" w:cs="Arial"/>
        </w:rPr>
        <w:t xml:space="preserve"> January 2020 at  19.45. </w:t>
      </w:r>
    </w:p>
    <w:p w:rsidR="006F3D65" w:rsidRPr="00EF659D" w:rsidRDefault="006F3D65" w:rsidP="006F3D65">
      <w:pPr>
        <w:ind w:left="284"/>
        <w:rPr>
          <w:rFonts w:asciiTheme="minorHAnsi" w:hAnsiTheme="minorHAnsi" w:cs="Arial"/>
        </w:rPr>
      </w:pPr>
    </w:p>
    <w:p w:rsidR="006F3D65" w:rsidRDefault="006F3D65" w:rsidP="006F3D65">
      <w:pPr>
        <w:pStyle w:val="Title"/>
        <w:jc w:val="left"/>
        <w:rPr>
          <w:rFonts w:asciiTheme="minorHAnsi" w:hAnsiTheme="minorHAnsi"/>
          <w:sz w:val="24"/>
          <w:szCs w:val="24"/>
        </w:rPr>
      </w:pPr>
      <w:r w:rsidRPr="00EF659D">
        <w:rPr>
          <w:rFonts w:asciiTheme="minorHAnsi" w:hAnsiTheme="minorHAnsi" w:cs="Arial"/>
          <w:sz w:val="24"/>
          <w:szCs w:val="24"/>
        </w:rPr>
        <w:t>P</w:t>
      </w:r>
      <w:r>
        <w:rPr>
          <w:rFonts w:asciiTheme="minorHAnsi" w:hAnsiTheme="minorHAnsi" w:cs="Arial"/>
          <w:sz w:val="24"/>
          <w:szCs w:val="24"/>
        </w:rPr>
        <w:t>resent,</w:t>
      </w:r>
      <w:r w:rsidRPr="00FA7013">
        <w:rPr>
          <w:rFonts w:asciiTheme="minorHAnsi" w:hAnsiTheme="minorHAnsi"/>
          <w:sz w:val="24"/>
        </w:rPr>
        <w:t xml:space="preserve"> C. Keay</w:t>
      </w:r>
      <w:r>
        <w:rPr>
          <w:rFonts w:asciiTheme="minorHAnsi" w:hAnsiTheme="minorHAnsi"/>
          <w:sz w:val="24"/>
        </w:rPr>
        <w:t>, S Edwards</w:t>
      </w:r>
      <w:r w:rsidRPr="00FA7013">
        <w:rPr>
          <w:rFonts w:asciiTheme="minorHAnsi" w:hAnsiTheme="minorHAnsi"/>
          <w:sz w:val="24"/>
        </w:rPr>
        <w:t>(Chairman</w:t>
      </w:r>
      <w:r>
        <w:rPr>
          <w:rFonts w:asciiTheme="minorHAnsi" w:hAnsiTheme="minorHAnsi"/>
          <w:sz w:val="24"/>
        </w:rPr>
        <w:t>), C Doyle</w:t>
      </w:r>
      <w:r w:rsidRPr="00482A84">
        <w:rPr>
          <w:rFonts w:asciiTheme="minorHAnsi" w:hAnsiTheme="minorHAnsi"/>
          <w:sz w:val="24"/>
          <w:szCs w:val="24"/>
        </w:rPr>
        <w:t xml:space="preserve">, </w:t>
      </w:r>
      <w:r>
        <w:rPr>
          <w:rFonts w:asciiTheme="minorHAnsi" w:hAnsiTheme="minorHAnsi"/>
          <w:sz w:val="24"/>
          <w:szCs w:val="24"/>
        </w:rPr>
        <w:t xml:space="preserve">M Lawson, </w:t>
      </w:r>
    </w:p>
    <w:p w:rsidR="006F3D65" w:rsidRDefault="006F3D65" w:rsidP="006F3D65">
      <w:pPr>
        <w:pStyle w:val="Title"/>
        <w:jc w:val="left"/>
        <w:rPr>
          <w:rFonts w:asciiTheme="minorHAnsi" w:hAnsiTheme="minorHAnsi"/>
          <w:b/>
          <w:sz w:val="24"/>
          <w:szCs w:val="24"/>
        </w:rPr>
      </w:pPr>
      <w:r>
        <w:rPr>
          <w:rFonts w:asciiTheme="minorHAnsi" w:hAnsiTheme="minorHAnsi"/>
          <w:sz w:val="24"/>
          <w:szCs w:val="24"/>
        </w:rPr>
        <w:t>D Roberts.</w:t>
      </w:r>
    </w:p>
    <w:p w:rsidR="000A7F10" w:rsidRDefault="000A7F10" w:rsidP="006F3D65">
      <w:pPr>
        <w:pStyle w:val="Title"/>
        <w:jc w:val="left"/>
        <w:rPr>
          <w:rFonts w:asciiTheme="minorHAnsi" w:hAnsiTheme="minorHAnsi"/>
          <w:sz w:val="24"/>
        </w:rPr>
      </w:pPr>
    </w:p>
    <w:p w:rsidR="006F3D65" w:rsidRDefault="000A7F10" w:rsidP="006F3D65">
      <w:pPr>
        <w:pStyle w:val="Title"/>
        <w:jc w:val="left"/>
        <w:rPr>
          <w:rFonts w:asciiTheme="minorHAnsi" w:hAnsiTheme="minorHAnsi"/>
          <w:sz w:val="24"/>
        </w:rPr>
      </w:pPr>
      <w:r>
        <w:rPr>
          <w:rFonts w:asciiTheme="minorHAnsi" w:hAnsiTheme="minorHAnsi"/>
          <w:sz w:val="24"/>
        </w:rPr>
        <w:t>0</w:t>
      </w:r>
      <w:r w:rsidR="006F3D65">
        <w:rPr>
          <w:rFonts w:asciiTheme="minorHAnsi" w:hAnsiTheme="minorHAnsi"/>
          <w:sz w:val="24"/>
        </w:rPr>
        <w:t xml:space="preserve"> member</w:t>
      </w:r>
      <w:r>
        <w:rPr>
          <w:rFonts w:asciiTheme="minorHAnsi" w:hAnsiTheme="minorHAnsi"/>
          <w:sz w:val="24"/>
        </w:rPr>
        <w:t>s</w:t>
      </w:r>
      <w:r w:rsidR="006F3D65">
        <w:rPr>
          <w:rFonts w:asciiTheme="minorHAnsi" w:hAnsiTheme="minorHAnsi"/>
          <w:sz w:val="24"/>
        </w:rPr>
        <w:t xml:space="preserve"> of the public present.</w:t>
      </w:r>
    </w:p>
    <w:p w:rsidR="006F3D65" w:rsidRDefault="006F3D65" w:rsidP="006F3D65"/>
    <w:tbl>
      <w:tblPr>
        <w:tblW w:w="10773" w:type="dxa"/>
        <w:tblInd w:w="-459" w:type="dxa"/>
        <w:tblLayout w:type="fixed"/>
        <w:tblLook w:val="0000" w:firstRow="0" w:lastRow="0" w:firstColumn="0" w:lastColumn="0" w:noHBand="0" w:noVBand="0"/>
      </w:tblPr>
      <w:tblGrid>
        <w:gridCol w:w="851"/>
        <w:gridCol w:w="13"/>
        <w:gridCol w:w="9909"/>
      </w:tblGrid>
      <w:tr w:rsidR="006F3D65" w:rsidRPr="009B71B5" w:rsidTr="003A4FA5">
        <w:trPr>
          <w:trHeight w:val="80"/>
        </w:trPr>
        <w:tc>
          <w:tcPr>
            <w:tcW w:w="851" w:type="dxa"/>
          </w:tcPr>
          <w:p w:rsidR="006F3D65" w:rsidRPr="009B71B5" w:rsidRDefault="006F3D65" w:rsidP="003A4FA5">
            <w:pPr>
              <w:pStyle w:val="Title"/>
              <w:jc w:val="left"/>
              <w:rPr>
                <w:rFonts w:asciiTheme="minorHAnsi" w:hAnsiTheme="minorHAnsi" w:cstheme="minorHAnsi"/>
                <w:b/>
                <w:sz w:val="24"/>
                <w:szCs w:val="24"/>
              </w:rPr>
            </w:pPr>
            <w:bookmarkStart w:id="0" w:name="_Hlk497838470"/>
            <w:r>
              <w:rPr>
                <w:rFonts w:asciiTheme="minorHAnsi" w:hAnsiTheme="minorHAnsi" w:cstheme="minorHAnsi"/>
                <w:b/>
                <w:sz w:val="24"/>
                <w:szCs w:val="24"/>
              </w:rPr>
              <w:t>49/20</w:t>
            </w:r>
          </w:p>
        </w:tc>
        <w:tc>
          <w:tcPr>
            <w:tcW w:w="9922" w:type="dxa"/>
            <w:gridSpan w:val="2"/>
          </w:tcPr>
          <w:p w:rsidR="00ED2930" w:rsidRDefault="006F3D65" w:rsidP="003A4FA5">
            <w:pPr>
              <w:pStyle w:val="Title"/>
              <w:jc w:val="left"/>
              <w:rPr>
                <w:rFonts w:asciiTheme="minorHAnsi" w:hAnsiTheme="minorHAnsi" w:cstheme="minorHAnsi"/>
                <w:b/>
                <w:sz w:val="24"/>
                <w:szCs w:val="24"/>
              </w:rPr>
            </w:pPr>
            <w:r w:rsidRPr="009B71B5">
              <w:rPr>
                <w:rFonts w:asciiTheme="minorHAnsi" w:hAnsiTheme="minorHAnsi" w:cstheme="minorHAnsi"/>
                <w:b/>
                <w:sz w:val="24"/>
                <w:szCs w:val="24"/>
              </w:rPr>
              <w:t>TO ACCEPT APOLOGIES FOR ABSENCE</w:t>
            </w:r>
          </w:p>
          <w:p w:rsidR="000A7F10" w:rsidRDefault="000A7F10" w:rsidP="003A4FA5">
            <w:pPr>
              <w:pStyle w:val="Title"/>
              <w:jc w:val="left"/>
              <w:rPr>
                <w:rFonts w:asciiTheme="minorHAnsi" w:hAnsiTheme="minorHAnsi" w:cstheme="minorHAnsi"/>
                <w:b/>
                <w:sz w:val="24"/>
                <w:szCs w:val="24"/>
              </w:rPr>
            </w:pPr>
          </w:p>
          <w:p w:rsidR="00ED2930" w:rsidRPr="009B71B5" w:rsidRDefault="00ED2930" w:rsidP="003A4FA5">
            <w:pPr>
              <w:pStyle w:val="Title"/>
              <w:jc w:val="left"/>
              <w:rPr>
                <w:rFonts w:asciiTheme="minorHAnsi" w:hAnsiTheme="minorHAnsi" w:cstheme="minorHAnsi"/>
                <w:b/>
                <w:sz w:val="24"/>
                <w:szCs w:val="24"/>
              </w:rPr>
            </w:pPr>
            <w:r>
              <w:rPr>
                <w:rFonts w:asciiTheme="minorHAnsi" w:hAnsiTheme="minorHAnsi" w:cstheme="minorHAnsi"/>
                <w:b/>
                <w:sz w:val="24"/>
                <w:szCs w:val="24"/>
              </w:rPr>
              <w:t>RESOLVED to receive the following apology for absence Cllr Hutchinson</w:t>
            </w:r>
          </w:p>
          <w:p w:rsidR="006F3D65" w:rsidRPr="009B71B5" w:rsidRDefault="006F3D65" w:rsidP="003A4FA5">
            <w:pPr>
              <w:pStyle w:val="Title"/>
              <w:jc w:val="left"/>
              <w:rPr>
                <w:rFonts w:asciiTheme="minorHAnsi" w:hAnsiTheme="minorHAnsi" w:cstheme="minorHAnsi"/>
                <w:b/>
                <w:sz w:val="24"/>
                <w:szCs w:val="24"/>
              </w:rPr>
            </w:pPr>
          </w:p>
        </w:tc>
      </w:tr>
      <w:tr w:rsidR="006F3D65" w:rsidRPr="009B71B5" w:rsidTr="003A4FA5">
        <w:trPr>
          <w:trHeight w:val="80"/>
        </w:trPr>
        <w:tc>
          <w:tcPr>
            <w:tcW w:w="851" w:type="dxa"/>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50/20</w:t>
            </w:r>
          </w:p>
        </w:tc>
        <w:tc>
          <w:tcPr>
            <w:tcW w:w="9922" w:type="dxa"/>
            <w:gridSpan w:val="2"/>
          </w:tcPr>
          <w:p w:rsidR="006F3D65" w:rsidRPr="009B71B5" w:rsidRDefault="006F3D65" w:rsidP="003A4FA5">
            <w:pPr>
              <w:autoSpaceDE w:val="0"/>
              <w:autoSpaceDN w:val="0"/>
              <w:adjustRightInd w:val="0"/>
              <w:spacing w:line="240" w:lineRule="atLeast"/>
              <w:rPr>
                <w:rFonts w:asciiTheme="minorHAnsi" w:hAnsiTheme="minorHAnsi" w:cstheme="minorHAnsi"/>
                <w:b/>
              </w:rPr>
            </w:pPr>
            <w:r w:rsidRPr="009B71B5">
              <w:rPr>
                <w:rFonts w:asciiTheme="minorHAnsi" w:hAnsiTheme="minorHAnsi" w:cstheme="minorHAnsi"/>
                <w:b/>
              </w:rPr>
              <w:t xml:space="preserve">DISCLOSABLE PECUNIARY INTERESTS </w:t>
            </w:r>
          </w:p>
          <w:p w:rsidR="006F3D65" w:rsidRPr="009B71B5" w:rsidRDefault="006F3D65" w:rsidP="003A4FA5">
            <w:pPr>
              <w:autoSpaceDE w:val="0"/>
              <w:autoSpaceDN w:val="0"/>
              <w:adjustRightInd w:val="0"/>
              <w:spacing w:line="240" w:lineRule="atLeast"/>
              <w:rPr>
                <w:rFonts w:asciiTheme="minorHAnsi" w:hAnsiTheme="minorHAnsi" w:cstheme="minorHAnsi"/>
              </w:rPr>
            </w:pPr>
            <w:r w:rsidRPr="009B71B5">
              <w:rPr>
                <w:rFonts w:asciiTheme="minorHAnsi" w:hAnsiTheme="minorHAnsi" w:cstheme="minorHAnsi"/>
              </w:rPr>
              <w:t xml:space="preserve">1. Declaration of any disclosable pecuniary interest in a matter to be discussed at the meeting and which is not included in the register of interests. </w:t>
            </w:r>
            <w:r w:rsidR="000A7F10">
              <w:rPr>
                <w:rFonts w:asciiTheme="minorHAnsi" w:hAnsiTheme="minorHAnsi" w:cstheme="minorHAnsi"/>
              </w:rPr>
              <w:t>None declared</w:t>
            </w:r>
          </w:p>
          <w:p w:rsidR="006F3D65" w:rsidRPr="009B71B5" w:rsidRDefault="006F3D65" w:rsidP="003A4FA5">
            <w:pPr>
              <w:rPr>
                <w:rFonts w:asciiTheme="minorHAnsi" w:hAnsiTheme="minorHAnsi" w:cstheme="minorHAnsi"/>
              </w:rPr>
            </w:pPr>
            <w:r w:rsidRPr="009B71B5">
              <w:rPr>
                <w:rFonts w:asciiTheme="minorHAnsi" w:hAnsiTheme="minorHAnsi" w:cstheme="minorHAnsi"/>
              </w:rPr>
              <w:t>2. To consider dispensation applications.</w:t>
            </w:r>
            <w:r w:rsidR="000A7F10">
              <w:rPr>
                <w:rFonts w:asciiTheme="minorHAnsi" w:hAnsiTheme="minorHAnsi" w:cstheme="minorHAnsi"/>
              </w:rPr>
              <w:t xml:space="preserve"> – none received.</w:t>
            </w:r>
          </w:p>
          <w:p w:rsidR="006F3D65" w:rsidRPr="009B71B5" w:rsidRDefault="006F3D65" w:rsidP="003A4FA5">
            <w:pPr>
              <w:pStyle w:val="Title"/>
              <w:jc w:val="left"/>
              <w:rPr>
                <w:rFonts w:asciiTheme="minorHAnsi" w:hAnsiTheme="minorHAnsi" w:cstheme="minorHAnsi"/>
                <w:b/>
                <w:sz w:val="24"/>
                <w:szCs w:val="24"/>
              </w:rPr>
            </w:pPr>
          </w:p>
        </w:tc>
      </w:tr>
      <w:tr w:rsidR="006F3D65" w:rsidRPr="009B71B5" w:rsidTr="003A4FA5">
        <w:trPr>
          <w:trHeight w:val="80"/>
        </w:trPr>
        <w:tc>
          <w:tcPr>
            <w:tcW w:w="851" w:type="dxa"/>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51/20</w:t>
            </w:r>
          </w:p>
        </w:tc>
        <w:tc>
          <w:tcPr>
            <w:tcW w:w="9922" w:type="dxa"/>
            <w:gridSpan w:val="2"/>
          </w:tcPr>
          <w:p w:rsidR="006F3D65" w:rsidRDefault="006F3D65" w:rsidP="003A4FA5">
            <w:pPr>
              <w:pStyle w:val="Title"/>
              <w:jc w:val="left"/>
              <w:rPr>
                <w:rFonts w:asciiTheme="minorHAnsi" w:hAnsiTheme="minorHAnsi" w:cstheme="minorHAnsi"/>
                <w:b/>
                <w:sz w:val="24"/>
                <w:szCs w:val="24"/>
              </w:rPr>
            </w:pPr>
            <w:r w:rsidRPr="009B71B5">
              <w:rPr>
                <w:rFonts w:asciiTheme="minorHAnsi" w:hAnsiTheme="minorHAnsi" w:cstheme="minorHAnsi"/>
                <w:b/>
                <w:sz w:val="24"/>
                <w:szCs w:val="24"/>
              </w:rPr>
              <w:t xml:space="preserve">TO CONFIRM THE MINUTES OF THE MEETING HELD ON </w:t>
            </w:r>
            <w:r>
              <w:rPr>
                <w:rFonts w:asciiTheme="minorHAnsi" w:hAnsiTheme="minorHAnsi" w:cstheme="minorHAnsi"/>
                <w:b/>
                <w:sz w:val="24"/>
                <w:szCs w:val="24"/>
              </w:rPr>
              <w:t>12.11.19</w:t>
            </w:r>
          </w:p>
          <w:p w:rsidR="006F3D65" w:rsidRDefault="006F3D65" w:rsidP="003A4FA5">
            <w:pPr>
              <w:pStyle w:val="Title"/>
              <w:jc w:val="left"/>
              <w:rPr>
                <w:rFonts w:asciiTheme="minorHAnsi" w:hAnsiTheme="minorHAnsi" w:cstheme="minorHAnsi"/>
                <w:b/>
                <w:sz w:val="24"/>
                <w:szCs w:val="24"/>
              </w:rPr>
            </w:pPr>
          </w:p>
          <w:p w:rsidR="006F3D65" w:rsidRPr="00813D33" w:rsidRDefault="006F3D65" w:rsidP="006F3D65">
            <w:pPr>
              <w:pStyle w:val="Title"/>
              <w:jc w:val="left"/>
              <w:rPr>
                <w:rFonts w:ascii="Calibri" w:hAnsi="Calibri" w:cs="Calibri"/>
                <w:b/>
                <w:sz w:val="24"/>
                <w:szCs w:val="24"/>
              </w:rPr>
            </w:pPr>
            <w:r>
              <w:rPr>
                <w:rFonts w:asciiTheme="minorHAnsi" w:hAnsiTheme="minorHAnsi"/>
                <w:b/>
                <w:sz w:val="24"/>
                <w:szCs w:val="24"/>
              </w:rPr>
              <w:t>RESOLVED to confirm the minutes of the ordinary meeting held on 12.11.19 and they were duly signed as a true record.</w:t>
            </w:r>
          </w:p>
          <w:p w:rsidR="006F3D65" w:rsidRPr="009B71B5" w:rsidRDefault="006F3D65" w:rsidP="003A4FA5">
            <w:pPr>
              <w:pStyle w:val="Title"/>
              <w:jc w:val="left"/>
              <w:rPr>
                <w:rFonts w:asciiTheme="minorHAnsi" w:hAnsiTheme="minorHAnsi" w:cstheme="minorHAnsi"/>
                <w:b/>
                <w:sz w:val="24"/>
                <w:szCs w:val="24"/>
              </w:rPr>
            </w:pPr>
          </w:p>
        </w:tc>
      </w:tr>
      <w:tr w:rsidR="006F3D65" w:rsidRPr="009B71B5" w:rsidTr="003A4FA5">
        <w:trPr>
          <w:trHeight w:val="80"/>
        </w:trPr>
        <w:tc>
          <w:tcPr>
            <w:tcW w:w="851" w:type="dxa"/>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52/20</w:t>
            </w:r>
          </w:p>
        </w:tc>
        <w:tc>
          <w:tcPr>
            <w:tcW w:w="9922" w:type="dxa"/>
            <w:gridSpan w:val="2"/>
          </w:tcPr>
          <w:p w:rsidR="006F3D65" w:rsidRPr="009B71B5" w:rsidRDefault="006F3D65" w:rsidP="003A4FA5">
            <w:pPr>
              <w:pStyle w:val="Title"/>
              <w:jc w:val="both"/>
              <w:rPr>
                <w:rFonts w:asciiTheme="minorHAnsi" w:hAnsiTheme="minorHAnsi" w:cstheme="minorHAnsi"/>
                <w:sz w:val="24"/>
                <w:szCs w:val="24"/>
              </w:rPr>
            </w:pPr>
            <w:r w:rsidRPr="009B71B5">
              <w:rPr>
                <w:rFonts w:asciiTheme="minorHAnsi" w:hAnsiTheme="minorHAnsi" w:cstheme="minorHAnsi"/>
                <w:b/>
                <w:sz w:val="24"/>
                <w:szCs w:val="24"/>
              </w:rPr>
              <w:t xml:space="preserve">PUBLIC PARTICIPATION SESSION – </w:t>
            </w:r>
            <w:r w:rsidRPr="009B71B5">
              <w:rPr>
                <w:rFonts w:asciiTheme="minorHAnsi" w:hAnsiTheme="minorHAnsi" w:cstheme="minorHAnsi"/>
                <w:sz w:val="24"/>
                <w:szCs w:val="24"/>
              </w:rPr>
              <w:t>a period of 15 minutes will be set aside for the public to speak on any items on the agenda (this may be extended at the discretion of the chairman)</w:t>
            </w:r>
          </w:p>
          <w:p w:rsidR="006F3D65" w:rsidRPr="000F2C11" w:rsidRDefault="000F2C11" w:rsidP="003A4FA5">
            <w:pPr>
              <w:pStyle w:val="Title"/>
              <w:jc w:val="both"/>
              <w:rPr>
                <w:rFonts w:asciiTheme="minorHAnsi" w:hAnsiTheme="minorHAnsi" w:cstheme="minorHAnsi"/>
                <w:bCs/>
                <w:color w:val="000000"/>
                <w:sz w:val="24"/>
                <w:szCs w:val="24"/>
                <w:lang w:bidi="en-US"/>
              </w:rPr>
            </w:pPr>
            <w:r w:rsidRPr="000F2C11">
              <w:rPr>
                <w:rFonts w:asciiTheme="minorHAnsi" w:hAnsiTheme="minorHAnsi" w:cstheme="minorHAnsi"/>
                <w:bCs/>
                <w:color w:val="000000"/>
                <w:sz w:val="24"/>
                <w:szCs w:val="24"/>
                <w:lang w:bidi="en-US"/>
              </w:rPr>
              <w:t>None present</w:t>
            </w:r>
          </w:p>
          <w:p w:rsidR="000F2C11" w:rsidRPr="009B71B5" w:rsidRDefault="000F2C11" w:rsidP="003A4FA5">
            <w:pPr>
              <w:pStyle w:val="Title"/>
              <w:jc w:val="both"/>
              <w:rPr>
                <w:rFonts w:asciiTheme="minorHAnsi" w:hAnsiTheme="minorHAnsi" w:cstheme="minorHAnsi"/>
                <w:b/>
                <w:color w:val="000000"/>
                <w:sz w:val="24"/>
                <w:szCs w:val="24"/>
                <w:lang w:bidi="en-US"/>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53/20</w:t>
            </w:r>
          </w:p>
        </w:tc>
        <w:tc>
          <w:tcPr>
            <w:tcW w:w="9909" w:type="dxa"/>
          </w:tcPr>
          <w:p w:rsidR="006F3D65" w:rsidRPr="009B71B5" w:rsidRDefault="006F3D65" w:rsidP="003A4FA5">
            <w:pPr>
              <w:ind w:left="36"/>
              <w:rPr>
                <w:rFonts w:asciiTheme="minorHAnsi" w:hAnsiTheme="minorHAnsi" w:cstheme="minorHAnsi"/>
                <w:b/>
              </w:rPr>
            </w:pPr>
            <w:r w:rsidRPr="009B71B5">
              <w:rPr>
                <w:rFonts w:asciiTheme="minorHAnsi" w:hAnsiTheme="minorHAnsi" w:cstheme="minorHAnsi"/>
                <w:b/>
              </w:rPr>
              <w:t xml:space="preserve">REPORTS </w:t>
            </w:r>
          </w:p>
          <w:p w:rsidR="006F3D65" w:rsidRDefault="006F3D65" w:rsidP="003A4FA5">
            <w:pPr>
              <w:pStyle w:val="Title"/>
              <w:jc w:val="both"/>
              <w:rPr>
                <w:rFonts w:asciiTheme="minorHAnsi" w:hAnsiTheme="minorHAnsi" w:cstheme="minorHAnsi"/>
                <w:sz w:val="24"/>
                <w:szCs w:val="24"/>
              </w:rPr>
            </w:pPr>
            <w:r w:rsidRPr="009B71B5">
              <w:rPr>
                <w:rFonts w:asciiTheme="minorHAnsi" w:hAnsiTheme="minorHAnsi" w:cstheme="minorHAnsi"/>
                <w:sz w:val="24"/>
                <w:szCs w:val="24"/>
              </w:rPr>
              <w:t>Police</w:t>
            </w:r>
            <w:r w:rsidR="00ED2930">
              <w:rPr>
                <w:rFonts w:asciiTheme="minorHAnsi" w:hAnsiTheme="minorHAnsi" w:cstheme="minorHAnsi"/>
                <w:sz w:val="24"/>
                <w:szCs w:val="24"/>
              </w:rPr>
              <w:t xml:space="preserve"> - none</w:t>
            </w:r>
          </w:p>
          <w:p w:rsidR="006F3D65" w:rsidRDefault="006F3D65" w:rsidP="003A4FA5">
            <w:pPr>
              <w:pStyle w:val="Title"/>
              <w:jc w:val="both"/>
              <w:rPr>
                <w:rFonts w:asciiTheme="minorHAnsi" w:hAnsiTheme="minorHAnsi" w:cstheme="minorHAnsi"/>
                <w:sz w:val="24"/>
                <w:szCs w:val="24"/>
              </w:rPr>
            </w:pPr>
            <w:r w:rsidRPr="009B71B5">
              <w:rPr>
                <w:rFonts w:asciiTheme="minorHAnsi" w:hAnsiTheme="minorHAnsi" w:cstheme="minorHAnsi"/>
                <w:sz w:val="24"/>
                <w:szCs w:val="24"/>
              </w:rPr>
              <w:t>Shropshire Council</w:t>
            </w:r>
            <w:r w:rsidR="00ED2930">
              <w:rPr>
                <w:rFonts w:asciiTheme="minorHAnsi" w:hAnsiTheme="minorHAnsi" w:cstheme="minorHAnsi"/>
                <w:sz w:val="24"/>
                <w:szCs w:val="24"/>
              </w:rPr>
              <w:t xml:space="preserve"> </w:t>
            </w:r>
            <w:r w:rsidR="000A7F10">
              <w:rPr>
                <w:rFonts w:asciiTheme="minorHAnsi" w:hAnsiTheme="minorHAnsi" w:cstheme="minorHAnsi"/>
                <w:sz w:val="24"/>
                <w:szCs w:val="24"/>
              </w:rPr>
              <w:t>–</w:t>
            </w:r>
            <w:r w:rsidR="00ED2930">
              <w:rPr>
                <w:rFonts w:asciiTheme="minorHAnsi" w:hAnsiTheme="minorHAnsi" w:cstheme="minorHAnsi"/>
                <w:sz w:val="24"/>
                <w:szCs w:val="24"/>
              </w:rPr>
              <w:t xml:space="preserve"> none</w:t>
            </w:r>
            <w:r w:rsidR="000A7F10">
              <w:rPr>
                <w:rFonts w:asciiTheme="minorHAnsi" w:hAnsiTheme="minorHAnsi" w:cstheme="minorHAnsi"/>
                <w:sz w:val="24"/>
                <w:szCs w:val="24"/>
              </w:rPr>
              <w:t>, the Clerk explained that she had written to and emailed Cllr Lee concerning his attendance at meetings but had not received a response</w:t>
            </w:r>
            <w:r w:rsidR="000F2C11">
              <w:rPr>
                <w:rFonts w:asciiTheme="minorHAnsi" w:hAnsiTheme="minorHAnsi" w:cstheme="minorHAnsi"/>
                <w:sz w:val="24"/>
                <w:szCs w:val="24"/>
              </w:rPr>
              <w:t>.</w:t>
            </w:r>
          </w:p>
          <w:p w:rsidR="006F3D65" w:rsidRDefault="006F3D65" w:rsidP="003A4FA5">
            <w:pPr>
              <w:pStyle w:val="Title"/>
              <w:jc w:val="both"/>
              <w:rPr>
                <w:rFonts w:asciiTheme="minorHAnsi" w:hAnsiTheme="minorHAnsi" w:cstheme="minorHAnsi"/>
                <w:sz w:val="24"/>
                <w:szCs w:val="24"/>
              </w:rPr>
            </w:pPr>
            <w:r w:rsidRPr="009B71B5">
              <w:rPr>
                <w:rFonts w:asciiTheme="minorHAnsi" w:hAnsiTheme="minorHAnsi" w:cstheme="minorHAnsi"/>
                <w:sz w:val="24"/>
                <w:szCs w:val="24"/>
              </w:rPr>
              <w:t>Other reports from councillors and Clerk attending meetings or training courses on the council’s behalf</w:t>
            </w:r>
            <w:r w:rsidR="00ED2930">
              <w:rPr>
                <w:rFonts w:asciiTheme="minorHAnsi" w:hAnsiTheme="minorHAnsi" w:cstheme="minorHAnsi"/>
                <w:sz w:val="24"/>
                <w:szCs w:val="24"/>
              </w:rPr>
              <w:t xml:space="preserve"> </w:t>
            </w:r>
            <w:r w:rsidR="000F2C11">
              <w:rPr>
                <w:rFonts w:asciiTheme="minorHAnsi" w:hAnsiTheme="minorHAnsi" w:cstheme="minorHAnsi"/>
                <w:sz w:val="24"/>
                <w:szCs w:val="24"/>
              </w:rPr>
              <w:t>–</w:t>
            </w:r>
            <w:r w:rsidR="00ED2930">
              <w:rPr>
                <w:rFonts w:asciiTheme="minorHAnsi" w:hAnsiTheme="minorHAnsi" w:cstheme="minorHAnsi"/>
                <w:sz w:val="24"/>
                <w:szCs w:val="24"/>
              </w:rPr>
              <w:t xml:space="preserve"> none</w:t>
            </w:r>
            <w:r w:rsidR="000F2C11">
              <w:rPr>
                <w:rFonts w:asciiTheme="minorHAnsi" w:hAnsiTheme="minorHAnsi" w:cstheme="minorHAnsi"/>
                <w:sz w:val="24"/>
                <w:szCs w:val="24"/>
              </w:rPr>
              <w:t>.</w:t>
            </w:r>
          </w:p>
          <w:p w:rsidR="006F3D65" w:rsidRDefault="006F3D65" w:rsidP="003A4FA5">
            <w:pPr>
              <w:pStyle w:val="Title"/>
              <w:jc w:val="both"/>
              <w:rPr>
                <w:rFonts w:asciiTheme="minorHAnsi" w:hAnsiTheme="minorHAnsi" w:cstheme="minorHAnsi"/>
                <w:sz w:val="24"/>
                <w:szCs w:val="24"/>
              </w:rPr>
            </w:pPr>
          </w:p>
          <w:p w:rsidR="006F3D65" w:rsidRPr="009B71B5" w:rsidRDefault="006F3D65" w:rsidP="003A4FA5">
            <w:pPr>
              <w:pStyle w:val="Title"/>
              <w:jc w:val="both"/>
              <w:rPr>
                <w:rFonts w:asciiTheme="minorHAnsi" w:hAnsiTheme="minorHAnsi" w:cstheme="minorHAnsi"/>
                <w:sz w:val="24"/>
                <w:szCs w:val="24"/>
              </w:rPr>
            </w:pPr>
            <w:r>
              <w:rPr>
                <w:rFonts w:asciiTheme="minorHAnsi" w:hAnsiTheme="minorHAnsi"/>
                <w:b/>
                <w:sz w:val="24"/>
                <w:szCs w:val="24"/>
              </w:rPr>
              <w:t>RESOLVED to note the reports</w:t>
            </w:r>
          </w:p>
          <w:p w:rsidR="006F3D65" w:rsidRPr="009B71B5" w:rsidRDefault="006F3D65" w:rsidP="003A4FA5">
            <w:pPr>
              <w:ind w:left="36"/>
              <w:rPr>
                <w:rFonts w:asciiTheme="minorHAnsi" w:hAnsiTheme="minorHAnsi" w:cstheme="minorHAnsi"/>
                <w:b/>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54/20</w:t>
            </w:r>
          </w:p>
        </w:tc>
        <w:tc>
          <w:tcPr>
            <w:tcW w:w="9909" w:type="dxa"/>
          </w:tcPr>
          <w:p w:rsidR="006F3D65" w:rsidRPr="009B71B5" w:rsidRDefault="006F3D65" w:rsidP="003A4FA5">
            <w:pPr>
              <w:ind w:left="36"/>
              <w:rPr>
                <w:rFonts w:asciiTheme="minorHAnsi" w:hAnsiTheme="minorHAnsi" w:cstheme="minorHAnsi"/>
                <w:b/>
              </w:rPr>
            </w:pPr>
            <w:r w:rsidRPr="009B71B5">
              <w:rPr>
                <w:rFonts w:asciiTheme="minorHAnsi" w:hAnsiTheme="minorHAnsi" w:cstheme="minorHAnsi"/>
                <w:b/>
              </w:rPr>
              <w:t>PLANNING</w:t>
            </w:r>
          </w:p>
          <w:p w:rsidR="006F3D65" w:rsidRPr="00752952" w:rsidRDefault="006F3D65" w:rsidP="003A4FA5">
            <w:pPr>
              <w:ind w:left="36"/>
              <w:rPr>
                <w:rFonts w:asciiTheme="minorHAnsi" w:hAnsiTheme="minorHAnsi" w:cstheme="minorHAnsi"/>
              </w:rPr>
            </w:pPr>
            <w:r w:rsidRPr="009B71B5">
              <w:rPr>
                <w:rFonts w:asciiTheme="minorHAnsi" w:hAnsiTheme="minorHAnsi" w:cstheme="minorHAnsi"/>
                <w:b/>
              </w:rPr>
              <w:t xml:space="preserve">a) Planning Items for Information – </w:t>
            </w:r>
            <w:r w:rsidRPr="00752952">
              <w:rPr>
                <w:rFonts w:asciiTheme="minorHAnsi" w:hAnsiTheme="minorHAnsi" w:cstheme="minorHAnsi"/>
              </w:rPr>
              <w:t>none at the time of publishing</w:t>
            </w:r>
          </w:p>
          <w:p w:rsidR="006F3D65" w:rsidRPr="009B71B5" w:rsidRDefault="006F3D65" w:rsidP="003A4FA5">
            <w:pPr>
              <w:tabs>
                <w:tab w:val="left" w:pos="284"/>
              </w:tabs>
              <w:rPr>
                <w:rFonts w:asciiTheme="minorHAnsi" w:hAnsiTheme="minorHAnsi" w:cstheme="minorHAnsi"/>
              </w:rPr>
            </w:pPr>
            <w:r w:rsidRPr="009B71B5">
              <w:rPr>
                <w:rFonts w:asciiTheme="minorHAnsi" w:hAnsiTheme="minorHAnsi" w:cstheme="minorHAnsi"/>
                <w:b/>
              </w:rPr>
              <w:t xml:space="preserve">b) Planning matters for consideration – </w:t>
            </w:r>
            <w:r w:rsidRPr="009B71B5">
              <w:rPr>
                <w:rFonts w:asciiTheme="minorHAnsi" w:hAnsiTheme="minorHAnsi" w:cstheme="minorHAnsi"/>
              </w:rPr>
              <w:t>none at time of publishing</w:t>
            </w:r>
          </w:p>
          <w:p w:rsidR="006F3D65" w:rsidRDefault="006F3D65" w:rsidP="000F2C11">
            <w:pPr>
              <w:pStyle w:val="PlainText"/>
              <w:rPr>
                <w:rFonts w:asciiTheme="minorHAnsi" w:hAnsiTheme="minorHAnsi" w:cstheme="minorHAnsi"/>
                <w:sz w:val="24"/>
                <w:szCs w:val="24"/>
              </w:rPr>
            </w:pPr>
            <w:r w:rsidRPr="009B71B5">
              <w:rPr>
                <w:rFonts w:asciiTheme="minorHAnsi" w:hAnsiTheme="minorHAnsi" w:cstheme="minorHAnsi"/>
                <w:b/>
                <w:sz w:val="24"/>
                <w:szCs w:val="24"/>
              </w:rPr>
              <w:t>c) To consider any planning application received after the publishing of the agenda</w:t>
            </w:r>
            <w:r>
              <w:rPr>
                <w:rFonts w:asciiTheme="minorHAnsi" w:hAnsiTheme="minorHAnsi" w:cstheme="minorHAnsi"/>
                <w:b/>
                <w:sz w:val="24"/>
                <w:szCs w:val="24"/>
              </w:rPr>
              <w:t xml:space="preserve"> – </w:t>
            </w:r>
            <w:r w:rsidRPr="006F3D65">
              <w:rPr>
                <w:rFonts w:asciiTheme="minorHAnsi" w:hAnsiTheme="minorHAnsi" w:cstheme="minorHAnsi"/>
                <w:sz w:val="24"/>
                <w:szCs w:val="24"/>
              </w:rPr>
              <w:t xml:space="preserve">none </w:t>
            </w:r>
            <w:r w:rsidR="000F2C11">
              <w:rPr>
                <w:rFonts w:asciiTheme="minorHAnsi" w:hAnsiTheme="minorHAnsi" w:cstheme="minorHAnsi"/>
                <w:sz w:val="24"/>
                <w:szCs w:val="24"/>
              </w:rPr>
              <w:t>received.</w:t>
            </w:r>
          </w:p>
          <w:p w:rsidR="000F2C11" w:rsidRPr="009B71B5" w:rsidRDefault="000F2C11" w:rsidP="000F2C11">
            <w:pPr>
              <w:pStyle w:val="PlainText"/>
              <w:rPr>
                <w:rFonts w:asciiTheme="minorHAnsi" w:hAnsiTheme="minorHAnsi" w:cstheme="minorHAnsi"/>
                <w:b/>
                <w:sz w:val="24"/>
                <w:szCs w:val="24"/>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55/20</w:t>
            </w:r>
          </w:p>
        </w:tc>
        <w:tc>
          <w:tcPr>
            <w:tcW w:w="9909" w:type="dxa"/>
          </w:tcPr>
          <w:p w:rsidR="006F3D65" w:rsidRPr="009B71B5" w:rsidRDefault="006F3D65" w:rsidP="003A4FA5">
            <w:pPr>
              <w:rPr>
                <w:rFonts w:asciiTheme="minorHAnsi" w:hAnsiTheme="minorHAnsi" w:cstheme="minorHAnsi"/>
                <w:b/>
              </w:rPr>
            </w:pPr>
            <w:r w:rsidRPr="009B71B5">
              <w:rPr>
                <w:rFonts w:asciiTheme="minorHAnsi" w:hAnsiTheme="minorHAnsi" w:cstheme="minorHAnsi"/>
                <w:b/>
              </w:rPr>
              <w:t>FINANCE AND ACCOUNTS FOR PAYMENT</w:t>
            </w:r>
          </w:p>
          <w:p w:rsidR="006F3D65" w:rsidRDefault="006F3D65" w:rsidP="003A4FA5">
            <w:pPr>
              <w:rPr>
                <w:rFonts w:asciiTheme="minorHAnsi" w:hAnsiTheme="minorHAnsi" w:cstheme="minorHAnsi"/>
              </w:rPr>
            </w:pPr>
            <w:r w:rsidRPr="009B71B5">
              <w:rPr>
                <w:rFonts w:asciiTheme="minorHAnsi" w:hAnsiTheme="minorHAnsi" w:cstheme="minorHAnsi"/>
                <w:b/>
              </w:rPr>
              <w:t>a) Financial Statement and</w:t>
            </w:r>
            <w:r>
              <w:rPr>
                <w:rFonts w:asciiTheme="minorHAnsi" w:hAnsiTheme="minorHAnsi" w:cstheme="minorHAnsi"/>
                <w:b/>
              </w:rPr>
              <w:t xml:space="preserve"> 3</w:t>
            </w:r>
            <w:r w:rsidRPr="006B7ECC">
              <w:rPr>
                <w:rFonts w:asciiTheme="minorHAnsi" w:hAnsiTheme="minorHAnsi" w:cstheme="minorHAnsi"/>
                <w:b/>
                <w:vertAlign w:val="superscript"/>
              </w:rPr>
              <w:t>rd</w:t>
            </w:r>
            <w:r>
              <w:rPr>
                <w:rFonts w:asciiTheme="minorHAnsi" w:hAnsiTheme="minorHAnsi" w:cstheme="minorHAnsi"/>
                <w:b/>
              </w:rPr>
              <w:t xml:space="preserve"> quarter budget report</w:t>
            </w:r>
            <w:r w:rsidRPr="009B71B5">
              <w:rPr>
                <w:rFonts w:asciiTheme="minorHAnsi" w:hAnsiTheme="minorHAnsi" w:cstheme="minorHAnsi"/>
                <w:b/>
              </w:rPr>
              <w:t xml:space="preserve">– </w:t>
            </w:r>
            <w:r w:rsidRPr="009B71B5">
              <w:rPr>
                <w:rFonts w:asciiTheme="minorHAnsi" w:hAnsiTheme="minorHAnsi" w:cstheme="minorHAnsi"/>
              </w:rPr>
              <w:t>to approve</w:t>
            </w:r>
            <w:r>
              <w:rPr>
                <w:rFonts w:asciiTheme="minorHAnsi" w:hAnsiTheme="minorHAnsi" w:cstheme="minorHAnsi"/>
              </w:rPr>
              <w:t xml:space="preserve"> </w:t>
            </w:r>
          </w:p>
          <w:p w:rsidR="006F3D65" w:rsidRDefault="006F3D65" w:rsidP="003A4FA5">
            <w:pPr>
              <w:rPr>
                <w:rFonts w:asciiTheme="minorHAnsi" w:hAnsiTheme="minorHAnsi"/>
                <w:b/>
              </w:rPr>
            </w:pPr>
          </w:p>
          <w:p w:rsidR="006F3D65" w:rsidRDefault="006F3D65" w:rsidP="003A4FA5">
            <w:pPr>
              <w:rPr>
                <w:rFonts w:asciiTheme="minorHAnsi" w:hAnsiTheme="minorHAnsi"/>
                <w:b/>
              </w:rPr>
            </w:pPr>
            <w:r>
              <w:rPr>
                <w:rFonts w:asciiTheme="minorHAnsi" w:hAnsiTheme="minorHAnsi"/>
                <w:b/>
              </w:rPr>
              <w:t>RESOLVED to note the financial statement and 3</w:t>
            </w:r>
            <w:r w:rsidRPr="006F3D65">
              <w:rPr>
                <w:rFonts w:asciiTheme="minorHAnsi" w:hAnsiTheme="minorHAnsi"/>
                <w:b/>
                <w:vertAlign w:val="superscript"/>
              </w:rPr>
              <w:t>rd</w:t>
            </w:r>
            <w:r>
              <w:rPr>
                <w:rFonts w:asciiTheme="minorHAnsi" w:hAnsiTheme="minorHAnsi"/>
                <w:b/>
              </w:rPr>
              <w:t xml:space="preserve"> quarter budget report.</w:t>
            </w:r>
          </w:p>
          <w:p w:rsidR="006F3D65" w:rsidRPr="009B71B5" w:rsidRDefault="006F3D65" w:rsidP="003A4FA5">
            <w:pPr>
              <w:rPr>
                <w:rFonts w:asciiTheme="minorHAnsi" w:hAnsiTheme="minorHAnsi" w:cstheme="minorHAnsi"/>
              </w:rPr>
            </w:pPr>
          </w:p>
          <w:p w:rsidR="006F3D65" w:rsidRDefault="006F3D65" w:rsidP="003A4FA5">
            <w:pPr>
              <w:rPr>
                <w:rFonts w:asciiTheme="minorHAnsi" w:hAnsiTheme="minorHAnsi" w:cstheme="minorHAnsi"/>
              </w:rPr>
            </w:pPr>
            <w:r w:rsidRPr="009B71B5">
              <w:rPr>
                <w:rFonts w:asciiTheme="minorHAnsi" w:hAnsiTheme="minorHAnsi" w:cstheme="minorHAnsi"/>
                <w:b/>
              </w:rPr>
              <w:t xml:space="preserve">b) Income – </w:t>
            </w:r>
            <w:r w:rsidRPr="009B71B5">
              <w:rPr>
                <w:rFonts w:asciiTheme="minorHAnsi" w:hAnsiTheme="minorHAnsi" w:cstheme="minorHAnsi"/>
              </w:rPr>
              <w:t>to note</w:t>
            </w:r>
            <w:r>
              <w:rPr>
                <w:rFonts w:asciiTheme="minorHAnsi" w:hAnsiTheme="minorHAnsi" w:cstheme="minorHAnsi"/>
              </w:rPr>
              <w:t xml:space="preserve">, it was reported that the only income received had been interest payments </w:t>
            </w:r>
            <w:r>
              <w:rPr>
                <w:rFonts w:asciiTheme="minorHAnsi" w:hAnsiTheme="minorHAnsi" w:cstheme="minorHAnsi"/>
              </w:rPr>
              <w:lastRenderedPageBreak/>
              <w:t>reimbursed from Bank of Scotland.</w:t>
            </w:r>
          </w:p>
          <w:p w:rsidR="006F3D65" w:rsidRPr="009B71B5" w:rsidRDefault="006F3D65" w:rsidP="003A4FA5">
            <w:pPr>
              <w:rPr>
                <w:rFonts w:asciiTheme="minorHAnsi" w:hAnsiTheme="minorHAnsi" w:cstheme="minorHAnsi"/>
              </w:rPr>
            </w:pPr>
          </w:p>
          <w:p w:rsidR="006F3D65" w:rsidRPr="009B71B5" w:rsidRDefault="006F3D65" w:rsidP="003A4FA5">
            <w:pPr>
              <w:rPr>
                <w:rFonts w:asciiTheme="minorHAnsi" w:hAnsiTheme="minorHAnsi" w:cstheme="minorHAnsi"/>
                <w:b/>
              </w:rPr>
            </w:pPr>
            <w:r w:rsidRPr="009B71B5">
              <w:rPr>
                <w:rFonts w:asciiTheme="minorHAnsi" w:hAnsiTheme="minorHAnsi" w:cstheme="minorHAnsi"/>
                <w:b/>
              </w:rPr>
              <w:t>c) Outstanding Payments for Approval</w:t>
            </w:r>
          </w:p>
          <w:p w:rsidR="006F3D65" w:rsidRDefault="006F3D65" w:rsidP="003A4FA5">
            <w:pPr>
              <w:rPr>
                <w:rFonts w:asciiTheme="minorHAnsi" w:hAnsiTheme="minorHAnsi" w:cstheme="minorHAnsi"/>
                <w:b/>
              </w:rPr>
            </w:pPr>
          </w:p>
          <w:p w:rsidR="006F3D65" w:rsidRDefault="006F3D65" w:rsidP="003A4FA5">
            <w:pPr>
              <w:rPr>
                <w:rFonts w:asciiTheme="minorHAnsi" w:hAnsiTheme="minorHAnsi"/>
                <w:b/>
              </w:rPr>
            </w:pPr>
            <w:r>
              <w:rPr>
                <w:rFonts w:asciiTheme="minorHAnsi" w:hAnsiTheme="minorHAnsi"/>
                <w:b/>
              </w:rPr>
              <w:t>RESOLVED to approve the following payments</w:t>
            </w:r>
          </w:p>
          <w:p w:rsidR="006F3D65" w:rsidRPr="009B71B5" w:rsidRDefault="006F3D65" w:rsidP="003A4FA5">
            <w:pPr>
              <w:rPr>
                <w:rFonts w:asciiTheme="minorHAnsi" w:hAnsiTheme="minorHAnsi" w:cstheme="minorHAnsi"/>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6F3D65" w:rsidRPr="009B71B5" w:rsidTr="006F3D65">
              <w:tc>
                <w:tcPr>
                  <w:tcW w:w="5667" w:type="dxa"/>
                </w:tcPr>
                <w:p w:rsidR="006F3D65" w:rsidRPr="009B71B5" w:rsidRDefault="006F3D65" w:rsidP="003A4FA5">
                  <w:pPr>
                    <w:rPr>
                      <w:rFonts w:asciiTheme="minorHAnsi" w:hAnsiTheme="minorHAnsi" w:cstheme="minorHAnsi"/>
                      <w:b/>
                    </w:rPr>
                  </w:pPr>
                  <w:r w:rsidRPr="009B71B5">
                    <w:rPr>
                      <w:rFonts w:asciiTheme="minorHAnsi" w:hAnsiTheme="minorHAnsi" w:cstheme="minorHAnsi"/>
                      <w:b/>
                    </w:rPr>
                    <w:t>Payee</w:t>
                  </w:r>
                </w:p>
              </w:tc>
              <w:tc>
                <w:tcPr>
                  <w:tcW w:w="1276" w:type="dxa"/>
                </w:tcPr>
                <w:p w:rsidR="006F3D65" w:rsidRPr="009B71B5" w:rsidRDefault="006F3D65" w:rsidP="003A4FA5">
                  <w:pPr>
                    <w:rPr>
                      <w:rFonts w:asciiTheme="minorHAnsi" w:hAnsiTheme="minorHAnsi" w:cstheme="minorHAnsi"/>
                      <w:b/>
                    </w:rPr>
                  </w:pPr>
                  <w:r w:rsidRPr="009B71B5">
                    <w:rPr>
                      <w:rFonts w:asciiTheme="minorHAnsi" w:hAnsiTheme="minorHAnsi" w:cstheme="minorHAnsi"/>
                      <w:b/>
                    </w:rPr>
                    <w:t>Amount</w:t>
                  </w:r>
                </w:p>
              </w:tc>
              <w:tc>
                <w:tcPr>
                  <w:tcW w:w="1276" w:type="dxa"/>
                </w:tcPr>
                <w:p w:rsidR="006F3D65" w:rsidRPr="009B71B5" w:rsidRDefault="006F3D65" w:rsidP="003A4FA5">
                  <w:pPr>
                    <w:rPr>
                      <w:rFonts w:asciiTheme="minorHAnsi" w:hAnsiTheme="minorHAnsi" w:cstheme="minorHAnsi"/>
                      <w:b/>
                    </w:rPr>
                  </w:pPr>
                  <w:r>
                    <w:rPr>
                      <w:rFonts w:asciiTheme="minorHAnsi" w:hAnsiTheme="minorHAnsi" w:cstheme="minorHAnsi"/>
                      <w:b/>
                    </w:rPr>
                    <w:t>Chq no</w:t>
                  </w:r>
                </w:p>
              </w:tc>
            </w:tr>
            <w:tr w:rsidR="006F3D65" w:rsidRPr="009B71B5" w:rsidTr="006F3D65">
              <w:tc>
                <w:tcPr>
                  <w:tcW w:w="5667" w:type="dxa"/>
                </w:tcPr>
                <w:p w:rsidR="006F3D65" w:rsidRPr="009B71B5" w:rsidRDefault="006F3D65" w:rsidP="003A4FA5">
                  <w:pPr>
                    <w:rPr>
                      <w:rFonts w:asciiTheme="minorHAnsi" w:hAnsiTheme="minorHAnsi" w:cstheme="minorHAnsi"/>
                    </w:rPr>
                  </w:pPr>
                  <w:r>
                    <w:rPr>
                      <w:rFonts w:asciiTheme="minorHAnsi" w:hAnsiTheme="minorHAnsi" w:cstheme="minorHAnsi"/>
                    </w:rPr>
                    <w:t>P O’Hagan Salary 1.10.19-31.12.19</w:t>
                  </w:r>
                </w:p>
              </w:tc>
              <w:tc>
                <w:tcPr>
                  <w:tcW w:w="1276" w:type="dxa"/>
                </w:tcPr>
                <w:p w:rsidR="006F3D65" w:rsidRPr="009B71B5" w:rsidRDefault="006F3D65" w:rsidP="003A4FA5">
                  <w:pPr>
                    <w:rPr>
                      <w:rFonts w:asciiTheme="minorHAnsi" w:hAnsiTheme="minorHAnsi" w:cstheme="minorHAnsi"/>
                    </w:rPr>
                  </w:pPr>
                </w:p>
              </w:tc>
              <w:tc>
                <w:tcPr>
                  <w:tcW w:w="1276" w:type="dxa"/>
                </w:tcPr>
                <w:p w:rsidR="006F3D65" w:rsidRPr="009B71B5" w:rsidRDefault="0095064D" w:rsidP="003A4FA5">
                  <w:pPr>
                    <w:rPr>
                      <w:rFonts w:asciiTheme="minorHAnsi" w:hAnsiTheme="minorHAnsi" w:cstheme="minorHAnsi"/>
                    </w:rPr>
                  </w:pPr>
                  <w:r>
                    <w:rPr>
                      <w:rFonts w:asciiTheme="minorHAnsi" w:hAnsiTheme="minorHAnsi" w:cstheme="minorHAnsi"/>
                    </w:rPr>
                    <w:t>479</w:t>
                  </w:r>
                </w:p>
              </w:tc>
            </w:tr>
            <w:tr w:rsidR="006F3D65" w:rsidRPr="009B71B5" w:rsidTr="006F3D65">
              <w:trPr>
                <w:trHeight w:val="375"/>
              </w:trPr>
              <w:tc>
                <w:tcPr>
                  <w:tcW w:w="5667" w:type="dxa"/>
                </w:tcPr>
                <w:p w:rsidR="006F3D65" w:rsidRPr="009B71B5" w:rsidRDefault="006F3D65" w:rsidP="003A4FA5">
                  <w:pPr>
                    <w:rPr>
                      <w:rFonts w:asciiTheme="minorHAnsi" w:hAnsiTheme="minorHAnsi" w:cstheme="minorHAnsi"/>
                    </w:rPr>
                  </w:pPr>
                  <w:r>
                    <w:rPr>
                      <w:rFonts w:asciiTheme="minorHAnsi" w:hAnsiTheme="minorHAnsi" w:cstheme="minorHAnsi"/>
                    </w:rPr>
                    <w:t>HMRC</w:t>
                  </w:r>
                </w:p>
              </w:tc>
              <w:tc>
                <w:tcPr>
                  <w:tcW w:w="1276" w:type="dxa"/>
                </w:tcPr>
                <w:p w:rsidR="006F3D65" w:rsidRPr="009B71B5" w:rsidRDefault="006F3D65" w:rsidP="003A4FA5">
                  <w:pPr>
                    <w:rPr>
                      <w:rFonts w:asciiTheme="minorHAnsi" w:hAnsiTheme="minorHAnsi" w:cstheme="minorHAnsi"/>
                    </w:rPr>
                  </w:pPr>
                  <w:r>
                    <w:rPr>
                      <w:rFonts w:asciiTheme="minorHAnsi" w:hAnsiTheme="minorHAnsi" w:cstheme="minorHAnsi"/>
                    </w:rPr>
                    <w:t>£171</w:t>
                  </w:r>
                </w:p>
              </w:tc>
              <w:tc>
                <w:tcPr>
                  <w:tcW w:w="1276" w:type="dxa"/>
                </w:tcPr>
                <w:p w:rsidR="006F3D65" w:rsidRDefault="0095064D" w:rsidP="003A4FA5">
                  <w:pPr>
                    <w:rPr>
                      <w:rFonts w:asciiTheme="minorHAnsi" w:hAnsiTheme="minorHAnsi" w:cstheme="minorHAnsi"/>
                    </w:rPr>
                  </w:pPr>
                  <w:r>
                    <w:rPr>
                      <w:rFonts w:asciiTheme="minorHAnsi" w:hAnsiTheme="minorHAnsi" w:cstheme="minorHAnsi"/>
                    </w:rPr>
                    <w:t>478</w:t>
                  </w:r>
                </w:p>
              </w:tc>
            </w:tr>
          </w:tbl>
          <w:p w:rsidR="006F3D65" w:rsidRPr="009B71B5" w:rsidRDefault="006F3D65" w:rsidP="003A4FA5">
            <w:pPr>
              <w:rPr>
                <w:rFonts w:asciiTheme="minorHAnsi" w:hAnsiTheme="minorHAnsi" w:cstheme="minorHAnsi"/>
                <w:b/>
              </w:rPr>
            </w:pPr>
          </w:p>
          <w:p w:rsidR="006F3D65" w:rsidRDefault="006F3D65" w:rsidP="003A4FA5">
            <w:pPr>
              <w:rPr>
                <w:rFonts w:asciiTheme="minorHAnsi" w:hAnsiTheme="minorHAnsi" w:cstheme="minorHAnsi"/>
                <w:b/>
              </w:rPr>
            </w:pPr>
            <w:r w:rsidRPr="009B71B5">
              <w:rPr>
                <w:rFonts w:asciiTheme="minorHAnsi" w:hAnsiTheme="minorHAnsi" w:cstheme="minorHAnsi"/>
                <w:b/>
              </w:rPr>
              <w:t>d) To consider other invoices received after the agenda has been sent out.</w:t>
            </w:r>
          </w:p>
          <w:p w:rsidR="006F3D65" w:rsidRDefault="006F3D65" w:rsidP="003A4FA5">
            <w:pPr>
              <w:rPr>
                <w:rFonts w:asciiTheme="minorHAnsi" w:hAnsiTheme="minorHAnsi" w:cstheme="minorHAnsi"/>
                <w:b/>
              </w:rPr>
            </w:pPr>
          </w:p>
          <w:p w:rsidR="006F3D65" w:rsidRDefault="006F3D65" w:rsidP="006F3D65">
            <w:pPr>
              <w:rPr>
                <w:rFonts w:asciiTheme="minorHAnsi" w:hAnsiTheme="minorHAnsi"/>
                <w:b/>
              </w:rPr>
            </w:pPr>
            <w:r>
              <w:rPr>
                <w:rFonts w:asciiTheme="minorHAnsi" w:hAnsiTheme="minorHAnsi"/>
                <w:b/>
              </w:rPr>
              <w:t>RESOLVED to approve the following payment</w:t>
            </w:r>
          </w:p>
          <w:p w:rsidR="006F3D65" w:rsidRDefault="006F3D65" w:rsidP="003A4FA5">
            <w:pPr>
              <w:rPr>
                <w:rFonts w:asciiTheme="minorHAnsi" w:hAnsiTheme="minorHAnsi" w:cstheme="minorHAnsi"/>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6F3D65" w:rsidRPr="009B71B5" w:rsidTr="003A4FA5">
              <w:tc>
                <w:tcPr>
                  <w:tcW w:w="5667" w:type="dxa"/>
                </w:tcPr>
                <w:p w:rsidR="006F3D65" w:rsidRPr="009B71B5" w:rsidRDefault="006F3D65" w:rsidP="006F3D65">
                  <w:pPr>
                    <w:rPr>
                      <w:rFonts w:asciiTheme="minorHAnsi" w:hAnsiTheme="minorHAnsi" w:cstheme="minorHAnsi"/>
                      <w:b/>
                    </w:rPr>
                  </w:pPr>
                  <w:r w:rsidRPr="009B71B5">
                    <w:rPr>
                      <w:rFonts w:asciiTheme="minorHAnsi" w:hAnsiTheme="minorHAnsi" w:cstheme="minorHAnsi"/>
                      <w:b/>
                    </w:rPr>
                    <w:t>Payee</w:t>
                  </w:r>
                </w:p>
              </w:tc>
              <w:tc>
                <w:tcPr>
                  <w:tcW w:w="1276" w:type="dxa"/>
                </w:tcPr>
                <w:p w:rsidR="006F3D65" w:rsidRPr="009B71B5" w:rsidRDefault="006F3D65" w:rsidP="006F3D65">
                  <w:pPr>
                    <w:rPr>
                      <w:rFonts w:asciiTheme="minorHAnsi" w:hAnsiTheme="minorHAnsi" w:cstheme="minorHAnsi"/>
                      <w:b/>
                    </w:rPr>
                  </w:pPr>
                  <w:r w:rsidRPr="009B71B5">
                    <w:rPr>
                      <w:rFonts w:asciiTheme="minorHAnsi" w:hAnsiTheme="minorHAnsi" w:cstheme="minorHAnsi"/>
                      <w:b/>
                    </w:rPr>
                    <w:t>Amount</w:t>
                  </w:r>
                </w:p>
              </w:tc>
              <w:tc>
                <w:tcPr>
                  <w:tcW w:w="1276" w:type="dxa"/>
                </w:tcPr>
                <w:p w:rsidR="006F3D65" w:rsidRPr="009B71B5" w:rsidRDefault="006F3D65" w:rsidP="006F3D65">
                  <w:pPr>
                    <w:rPr>
                      <w:rFonts w:asciiTheme="minorHAnsi" w:hAnsiTheme="minorHAnsi" w:cstheme="minorHAnsi"/>
                      <w:b/>
                    </w:rPr>
                  </w:pPr>
                  <w:r>
                    <w:rPr>
                      <w:rFonts w:asciiTheme="minorHAnsi" w:hAnsiTheme="minorHAnsi" w:cstheme="minorHAnsi"/>
                      <w:b/>
                    </w:rPr>
                    <w:t>Chq no</w:t>
                  </w:r>
                </w:p>
              </w:tc>
            </w:tr>
            <w:tr w:rsidR="006F3D65" w:rsidRPr="009B71B5" w:rsidTr="003A4FA5">
              <w:trPr>
                <w:trHeight w:val="375"/>
              </w:trPr>
              <w:tc>
                <w:tcPr>
                  <w:tcW w:w="5667" w:type="dxa"/>
                </w:tcPr>
                <w:p w:rsidR="006F3D65" w:rsidRDefault="006F3D65" w:rsidP="006F3D65">
                  <w:pPr>
                    <w:rPr>
                      <w:rFonts w:asciiTheme="minorHAnsi" w:hAnsiTheme="minorHAnsi" w:cstheme="minorHAnsi"/>
                    </w:rPr>
                  </w:pPr>
                  <w:r>
                    <w:rPr>
                      <w:rFonts w:asciiTheme="minorHAnsi" w:hAnsiTheme="minorHAnsi" w:cstheme="minorHAnsi"/>
                    </w:rPr>
                    <w:t>Scottish Power Streetlight electricity</w:t>
                  </w:r>
                </w:p>
              </w:tc>
              <w:tc>
                <w:tcPr>
                  <w:tcW w:w="1276" w:type="dxa"/>
                </w:tcPr>
                <w:p w:rsidR="006F3D65" w:rsidRDefault="0095064D" w:rsidP="006F3D65">
                  <w:pPr>
                    <w:rPr>
                      <w:rFonts w:asciiTheme="minorHAnsi" w:hAnsiTheme="minorHAnsi" w:cstheme="minorHAnsi"/>
                    </w:rPr>
                  </w:pPr>
                  <w:r>
                    <w:rPr>
                      <w:rFonts w:asciiTheme="minorHAnsi" w:hAnsiTheme="minorHAnsi" w:cstheme="minorHAnsi"/>
                    </w:rPr>
                    <w:t>25.83</w:t>
                  </w:r>
                </w:p>
              </w:tc>
              <w:tc>
                <w:tcPr>
                  <w:tcW w:w="1276" w:type="dxa"/>
                </w:tcPr>
                <w:p w:rsidR="006F3D65" w:rsidRDefault="0095064D" w:rsidP="006F3D65">
                  <w:pPr>
                    <w:rPr>
                      <w:rFonts w:asciiTheme="minorHAnsi" w:hAnsiTheme="minorHAnsi" w:cstheme="minorHAnsi"/>
                    </w:rPr>
                  </w:pPr>
                  <w:r>
                    <w:rPr>
                      <w:rFonts w:asciiTheme="minorHAnsi" w:hAnsiTheme="minorHAnsi" w:cstheme="minorHAnsi"/>
                    </w:rPr>
                    <w:t>480</w:t>
                  </w:r>
                </w:p>
              </w:tc>
            </w:tr>
          </w:tbl>
          <w:p w:rsidR="006F3D65" w:rsidRDefault="006F3D65" w:rsidP="003A4FA5">
            <w:pPr>
              <w:rPr>
                <w:rFonts w:asciiTheme="minorHAnsi" w:hAnsiTheme="minorHAnsi" w:cstheme="minorHAnsi"/>
                <w:b/>
              </w:rPr>
            </w:pPr>
          </w:p>
          <w:p w:rsidR="006F3D65" w:rsidRDefault="006F3D65" w:rsidP="003A4FA5">
            <w:pPr>
              <w:rPr>
                <w:rFonts w:asciiTheme="minorHAnsi" w:hAnsiTheme="minorHAnsi" w:cstheme="minorHAnsi"/>
              </w:rPr>
            </w:pPr>
            <w:r w:rsidRPr="006B73BE">
              <w:rPr>
                <w:rFonts w:asciiTheme="minorHAnsi" w:hAnsiTheme="minorHAnsi" w:cstheme="minorHAnsi"/>
                <w:b/>
              </w:rPr>
              <w:t>e) 20</w:t>
            </w:r>
            <w:r>
              <w:rPr>
                <w:rFonts w:asciiTheme="minorHAnsi" w:hAnsiTheme="minorHAnsi" w:cstheme="minorHAnsi"/>
                <w:b/>
              </w:rPr>
              <w:t>20</w:t>
            </w:r>
            <w:r w:rsidRPr="006B73BE">
              <w:rPr>
                <w:rFonts w:asciiTheme="minorHAnsi" w:hAnsiTheme="minorHAnsi" w:cstheme="minorHAnsi"/>
                <w:b/>
              </w:rPr>
              <w:t>-2</w:t>
            </w:r>
            <w:r>
              <w:rPr>
                <w:rFonts w:asciiTheme="minorHAnsi" w:hAnsiTheme="minorHAnsi" w:cstheme="minorHAnsi"/>
                <w:b/>
              </w:rPr>
              <w:t>1</w:t>
            </w:r>
            <w:r w:rsidRPr="006B73BE">
              <w:rPr>
                <w:rFonts w:asciiTheme="minorHAnsi" w:hAnsiTheme="minorHAnsi" w:cstheme="minorHAnsi"/>
                <w:b/>
              </w:rPr>
              <w:t xml:space="preserve"> Budget</w:t>
            </w:r>
            <w:r w:rsidRPr="006B73BE">
              <w:rPr>
                <w:rFonts w:asciiTheme="minorHAnsi" w:hAnsiTheme="minorHAnsi" w:cstheme="minorHAnsi"/>
              </w:rPr>
              <w:t xml:space="preserve"> – to </w:t>
            </w:r>
            <w:r>
              <w:rPr>
                <w:rFonts w:asciiTheme="minorHAnsi" w:hAnsiTheme="minorHAnsi" w:cstheme="minorHAnsi"/>
              </w:rPr>
              <w:t xml:space="preserve">consider draft budget </w:t>
            </w:r>
          </w:p>
          <w:p w:rsidR="006F3D65" w:rsidRDefault="006F3D65" w:rsidP="003A4FA5">
            <w:pPr>
              <w:rPr>
                <w:rFonts w:asciiTheme="minorHAnsi" w:hAnsiTheme="minorHAnsi" w:cstheme="minorHAnsi"/>
              </w:rPr>
            </w:pPr>
            <w:r>
              <w:rPr>
                <w:rFonts w:asciiTheme="minorHAnsi" w:hAnsiTheme="minorHAnsi" w:cstheme="minorHAnsi"/>
              </w:rPr>
              <w:t xml:space="preserve">The draft budget was considered and it was </w:t>
            </w:r>
          </w:p>
          <w:p w:rsidR="006F3D65" w:rsidRDefault="006F3D65" w:rsidP="003A4FA5">
            <w:pPr>
              <w:rPr>
                <w:rFonts w:asciiTheme="minorHAnsi" w:hAnsiTheme="minorHAnsi" w:cstheme="minorHAnsi"/>
              </w:rPr>
            </w:pPr>
          </w:p>
          <w:p w:rsidR="006F3D65" w:rsidRPr="006B73BE" w:rsidRDefault="006F3D65" w:rsidP="003A4FA5">
            <w:pPr>
              <w:rPr>
                <w:rFonts w:asciiTheme="minorHAnsi" w:hAnsiTheme="minorHAnsi" w:cstheme="minorHAnsi"/>
              </w:rPr>
            </w:pPr>
            <w:r>
              <w:rPr>
                <w:rFonts w:asciiTheme="minorHAnsi" w:hAnsiTheme="minorHAnsi"/>
                <w:b/>
              </w:rPr>
              <w:t xml:space="preserve">RESOLVED to </w:t>
            </w:r>
            <w:r w:rsidR="00A77CB4">
              <w:rPr>
                <w:rFonts w:asciiTheme="minorHAnsi" w:hAnsiTheme="minorHAnsi"/>
                <w:b/>
              </w:rPr>
              <w:t>approve the draft budget with amendments to include provision for repair to the clock</w:t>
            </w:r>
            <w:r w:rsidR="000A7F10">
              <w:rPr>
                <w:rFonts w:asciiTheme="minorHAnsi" w:hAnsiTheme="minorHAnsi"/>
                <w:b/>
              </w:rPr>
              <w:t xml:space="preserve"> (copy attached)</w:t>
            </w:r>
            <w:r w:rsidR="00A77CB4">
              <w:rPr>
                <w:rFonts w:asciiTheme="minorHAnsi" w:hAnsiTheme="minorHAnsi"/>
                <w:b/>
              </w:rPr>
              <w:t>.</w:t>
            </w:r>
          </w:p>
          <w:p w:rsidR="006F3D65" w:rsidRPr="006B73BE" w:rsidRDefault="006F3D65" w:rsidP="003A4FA5">
            <w:pPr>
              <w:rPr>
                <w:rFonts w:asciiTheme="minorHAnsi" w:hAnsiTheme="minorHAnsi" w:cstheme="minorHAnsi"/>
              </w:rPr>
            </w:pPr>
          </w:p>
          <w:p w:rsidR="006F3D65" w:rsidRPr="006B73BE" w:rsidRDefault="006F3D65" w:rsidP="003A4FA5">
            <w:pPr>
              <w:rPr>
                <w:rFonts w:asciiTheme="minorHAnsi" w:hAnsiTheme="minorHAnsi" w:cstheme="minorHAnsi"/>
              </w:rPr>
            </w:pPr>
            <w:r w:rsidRPr="006B73BE">
              <w:rPr>
                <w:rFonts w:asciiTheme="minorHAnsi" w:hAnsiTheme="minorHAnsi" w:cstheme="minorHAnsi"/>
                <w:b/>
              </w:rPr>
              <w:t>f) 20</w:t>
            </w:r>
            <w:r>
              <w:rPr>
                <w:rFonts w:asciiTheme="minorHAnsi" w:hAnsiTheme="minorHAnsi" w:cstheme="minorHAnsi"/>
                <w:b/>
              </w:rPr>
              <w:t xml:space="preserve">20 -21 </w:t>
            </w:r>
            <w:r w:rsidRPr="006B73BE">
              <w:rPr>
                <w:rFonts w:asciiTheme="minorHAnsi" w:hAnsiTheme="minorHAnsi" w:cstheme="minorHAnsi"/>
                <w:b/>
              </w:rPr>
              <w:t>Parish Precept</w:t>
            </w:r>
            <w:r w:rsidRPr="006B73BE">
              <w:rPr>
                <w:rFonts w:asciiTheme="minorHAnsi" w:hAnsiTheme="minorHAnsi" w:cstheme="minorHAnsi"/>
              </w:rPr>
              <w:t xml:space="preserve"> – to approve </w:t>
            </w:r>
          </w:p>
          <w:p w:rsidR="006F3D65" w:rsidRDefault="006F3D65" w:rsidP="003A4FA5">
            <w:pPr>
              <w:rPr>
                <w:rFonts w:asciiTheme="minorHAnsi" w:hAnsiTheme="minorHAnsi" w:cstheme="minorHAnsi"/>
              </w:rPr>
            </w:pPr>
          </w:p>
          <w:p w:rsidR="006F3D65" w:rsidRDefault="006F3D65" w:rsidP="006F3D65">
            <w:pPr>
              <w:rPr>
                <w:rFonts w:asciiTheme="minorHAnsi" w:hAnsiTheme="minorHAnsi"/>
                <w:b/>
              </w:rPr>
            </w:pPr>
            <w:r>
              <w:rPr>
                <w:rFonts w:asciiTheme="minorHAnsi" w:hAnsiTheme="minorHAnsi"/>
                <w:b/>
              </w:rPr>
              <w:t>RESOLVED to set the 2020-21 parish precept at</w:t>
            </w:r>
            <w:r w:rsidR="00A77CB4">
              <w:rPr>
                <w:rFonts w:asciiTheme="minorHAnsi" w:hAnsiTheme="minorHAnsi"/>
                <w:b/>
              </w:rPr>
              <w:t xml:space="preserve"> £11,878</w:t>
            </w:r>
          </w:p>
          <w:p w:rsidR="006F3D65" w:rsidRPr="009B71B5" w:rsidRDefault="006F3D65" w:rsidP="003A4FA5">
            <w:pPr>
              <w:rPr>
                <w:rFonts w:asciiTheme="minorHAnsi" w:hAnsiTheme="minorHAnsi" w:cstheme="minorHAnsi"/>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lastRenderedPageBreak/>
              <w:t>56/20</w:t>
            </w:r>
          </w:p>
        </w:tc>
        <w:tc>
          <w:tcPr>
            <w:tcW w:w="9909" w:type="dxa"/>
          </w:tcPr>
          <w:p w:rsidR="006F3D65" w:rsidRPr="009B71B5" w:rsidRDefault="006F3D65" w:rsidP="003A4FA5">
            <w:pPr>
              <w:pStyle w:val="Title"/>
              <w:jc w:val="both"/>
              <w:rPr>
                <w:rFonts w:asciiTheme="minorHAnsi" w:hAnsiTheme="minorHAnsi" w:cstheme="minorHAnsi"/>
                <w:b/>
                <w:sz w:val="24"/>
                <w:szCs w:val="24"/>
              </w:rPr>
            </w:pPr>
            <w:r w:rsidRPr="009B71B5">
              <w:rPr>
                <w:rFonts w:asciiTheme="minorHAnsi" w:hAnsiTheme="minorHAnsi" w:cstheme="minorHAnsi"/>
                <w:b/>
                <w:sz w:val="24"/>
                <w:szCs w:val="24"/>
              </w:rPr>
              <w:t>Parish Matters</w:t>
            </w:r>
          </w:p>
          <w:p w:rsidR="006F3D65" w:rsidRDefault="006F3D65" w:rsidP="003A4FA5">
            <w:pPr>
              <w:pStyle w:val="PlainText"/>
              <w:rPr>
                <w:rFonts w:asciiTheme="minorHAnsi" w:hAnsiTheme="minorHAnsi" w:cstheme="minorHAnsi"/>
                <w:sz w:val="24"/>
                <w:szCs w:val="24"/>
              </w:rPr>
            </w:pPr>
            <w:r w:rsidRPr="009B71B5">
              <w:rPr>
                <w:rFonts w:asciiTheme="minorHAnsi" w:eastAsia="Times New Roman" w:hAnsiTheme="minorHAnsi" w:cstheme="minorHAnsi"/>
                <w:sz w:val="24"/>
                <w:szCs w:val="24"/>
              </w:rPr>
              <w:t xml:space="preserve">a) </w:t>
            </w:r>
            <w:r w:rsidRPr="009B71B5">
              <w:rPr>
                <w:rFonts w:asciiTheme="minorHAnsi" w:hAnsiTheme="minorHAnsi" w:cstheme="minorHAnsi"/>
                <w:sz w:val="24"/>
                <w:szCs w:val="24"/>
              </w:rPr>
              <w:t xml:space="preserve">Condition of </w:t>
            </w:r>
            <w:r>
              <w:rPr>
                <w:rFonts w:asciiTheme="minorHAnsi" w:hAnsiTheme="minorHAnsi" w:cstheme="minorHAnsi"/>
                <w:sz w:val="24"/>
                <w:szCs w:val="24"/>
              </w:rPr>
              <w:t>Blackbrook</w:t>
            </w:r>
            <w:r w:rsidRPr="009B71B5">
              <w:rPr>
                <w:rFonts w:asciiTheme="minorHAnsi" w:hAnsiTheme="minorHAnsi" w:cstheme="minorHAnsi"/>
                <w:sz w:val="24"/>
                <w:szCs w:val="24"/>
              </w:rPr>
              <w:t xml:space="preserve"> Walls – to </w:t>
            </w:r>
            <w:r>
              <w:rPr>
                <w:rFonts w:asciiTheme="minorHAnsi" w:hAnsiTheme="minorHAnsi" w:cstheme="minorHAnsi"/>
                <w:sz w:val="24"/>
                <w:szCs w:val="24"/>
              </w:rPr>
              <w:t>receive</w:t>
            </w:r>
            <w:r w:rsidRPr="009B71B5">
              <w:rPr>
                <w:rFonts w:asciiTheme="minorHAnsi" w:hAnsiTheme="minorHAnsi" w:cstheme="minorHAnsi"/>
                <w:sz w:val="24"/>
                <w:szCs w:val="24"/>
              </w:rPr>
              <w:t xml:space="preserve"> update from The Bradford Estate</w:t>
            </w:r>
            <w:r>
              <w:rPr>
                <w:rFonts w:asciiTheme="minorHAnsi" w:hAnsiTheme="minorHAnsi" w:cstheme="minorHAnsi"/>
                <w:sz w:val="24"/>
                <w:szCs w:val="24"/>
              </w:rPr>
              <w:t>. The Clerk explained that the agent for The Bradford Estate had inspected the walls and had put in a request for them to be repaired in the Spring.</w:t>
            </w:r>
          </w:p>
          <w:p w:rsidR="006F3D65" w:rsidRDefault="006F3D65" w:rsidP="003A4FA5">
            <w:pPr>
              <w:pStyle w:val="PlainText"/>
              <w:rPr>
                <w:rFonts w:asciiTheme="minorHAnsi" w:hAnsiTheme="minorHAnsi" w:cstheme="minorHAnsi"/>
                <w:sz w:val="24"/>
                <w:szCs w:val="24"/>
              </w:rPr>
            </w:pPr>
          </w:p>
          <w:p w:rsidR="006F3D65" w:rsidRDefault="006F3D65" w:rsidP="006F3D65">
            <w:pPr>
              <w:rPr>
                <w:rFonts w:asciiTheme="minorHAnsi" w:hAnsiTheme="minorHAnsi"/>
                <w:b/>
              </w:rPr>
            </w:pPr>
            <w:r>
              <w:rPr>
                <w:rFonts w:asciiTheme="minorHAnsi" w:hAnsiTheme="minorHAnsi"/>
                <w:b/>
              </w:rPr>
              <w:t>RESOLVED to note the report</w:t>
            </w:r>
          </w:p>
          <w:p w:rsidR="006F3D65" w:rsidRDefault="006F3D65" w:rsidP="003A4FA5">
            <w:pPr>
              <w:pStyle w:val="PlainText"/>
              <w:rPr>
                <w:rFonts w:asciiTheme="minorHAnsi" w:hAnsiTheme="minorHAnsi" w:cstheme="minorHAnsi"/>
                <w:sz w:val="24"/>
                <w:szCs w:val="24"/>
              </w:rPr>
            </w:pPr>
          </w:p>
          <w:p w:rsidR="006F3D65" w:rsidRDefault="006F3D65" w:rsidP="003A4FA5">
            <w:pPr>
              <w:pStyle w:val="PlainText"/>
              <w:rPr>
                <w:rFonts w:asciiTheme="minorHAnsi" w:hAnsiTheme="minorHAnsi" w:cstheme="minorHAnsi"/>
                <w:sz w:val="24"/>
                <w:szCs w:val="24"/>
              </w:rPr>
            </w:pPr>
            <w:r>
              <w:rPr>
                <w:rFonts w:asciiTheme="minorHAnsi" w:hAnsiTheme="minorHAnsi" w:cstheme="minorHAnsi"/>
                <w:sz w:val="24"/>
                <w:szCs w:val="24"/>
              </w:rPr>
              <w:t>b) Streetlighting – to consider item raised in streetlighting survey and consider adoption of Church View Streetlight.</w:t>
            </w:r>
          </w:p>
          <w:p w:rsidR="006F3D65" w:rsidRDefault="006F3D65" w:rsidP="003A4FA5">
            <w:pPr>
              <w:pStyle w:val="PlainText"/>
              <w:rPr>
                <w:rFonts w:asciiTheme="minorHAnsi" w:hAnsiTheme="minorHAnsi" w:cstheme="minorHAnsi"/>
                <w:sz w:val="24"/>
                <w:szCs w:val="24"/>
              </w:rPr>
            </w:pPr>
            <w:r>
              <w:rPr>
                <w:rFonts w:asciiTheme="minorHAnsi" w:hAnsiTheme="minorHAnsi" w:cstheme="minorHAnsi"/>
                <w:sz w:val="24"/>
                <w:szCs w:val="24"/>
              </w:rPr>
              <w:t>The Clerk explained that a streetlight in Church View had been identified as not having any owner and the Parish Council had been asked whether they would take on responsibility for it which is why it had been included in the streetlighting survey.</w:t>
            </w:r>
          </w:p>
          <w:p w:rsidR="006F3D65" w:rsidRDefault="006F3D65" w:rsidP="003A4FA5">
            <w:pPr>
              <w:pStyle w:val="PlainText"/>
              <w:rPr>
                <w:rFonts w:asciiTheme="minorHAnsi" w:hAnsiTheme="minorHAnsi" w:cstheme="minorHAnsi"/>
                <w:sz w:val="24"/>
                <w:szCs w:val="24"/>
              </w:rPr>
            </w:pPr>
          </w:p>
          <w:p w:rsidR="006F3D65" w:rsidRDefault="006F3D65" w:rsidP="003A4FA5">
            <w:pPr>
              <w:pStyle w:val="PlainText"/>
              <w:rPr>
                <w:rFonts w:asciiTheme="minorHAnsi" w:hAnsiTheme="minorHAnsi" w:cstheme="minorHAnsi"/>
                <w:sz w:val="24"/>
                <w:szCs w:val="24"/>
              </w:rPr>
            </w:pPr>
            <w:r>
              <w:rPr>
                <w:rFonts w:asciiTheme="minorHAnsi" w:hAnsiTheme="minorHAnsi"/>
                <w:b/>
                <w:sz w:val="24"/>
                <w:szCs w:val="24"/>
              </w:rPr>
              <w:t>RESOLVED to approve the addition of the streetlight to the Parish Council’s asset register and to approve the quote to undertake</w:t>
            </w:r>
            <w:r w:rsidR="00364660">
              <w:rPr>
                <w:rFonts w:asciiTheme="minorHAnsi" w:hAnsiTheme="minorHAnsi"/>
                <w:b/>
                <w:sz w:val="24"/>
                <w:szCs w:val="24"/>
              </w:rPr>
              <w:t xml:space="preserve"> work to upgrade </w:t>
            </w:r>
            <w:r w:rsidR="00A77CB4">
              <w:rPr>
                <w:rFonts w:asciiTheme="minorHAnsi" w:hAnsiTheme="minorHAnsi"/>
                <w:b/>
                <w:sz w:val="24"/>
                <w:szCs w:val="24"/>
              </w:rPr>
              <w:t>all</w:t>
            </w:r>
            <w:r w:rsidR="00364660">
              <w:rPr>
                <w:rFonts w:asciiTheme="minorHAnsi" w:hAnsiTheme="minorHAnsi"/>
                <w:b/>
                <w:sz w:val="24"/>
                <w:szCs w:val="24"/>
              </w:rPr>
              <w:t xml:space="preserve"> lights to LED</w:t>
            </w:r>
            <w:r w:rsidR="000A7F10">
              <w:rPr>
                <w:rFonts w:asciiTheme="minorHAnsi" w:hAnsiTheme="minorHAnsi"/>
                <w:b/>
                <w:sz w:val="24"/>
                <w:szCs w:val="24"/>
              </w:rPr>
              <w:t xml:space="preserve">, two of which to be carried out in the current financial year and </w:t>
            </w:r>
            <w:r w:rsidR="000F2C11">
              <w:rPr>
                <w:rFonts w:asciiTheme="minorHAnsi" w:hAnsiTheme="minorHAnsi"/>
                <w:b/>
                <w:sz w:val="24"/>
                <w:szCs w:val="24"/>
              </w:rPr>
              <w:t>2</w:t>
            </w:r>
            <w:r w:rsidR="000A7F10">
              <w:rPr>
                <w:rFonts w:asciiTheme="minorHAnsi" w:hAnsiTheme="minorHAnsi"/>
                <w:b/>
                <w:sz w:val="24"/>
                <w:szCs w:val="24"/>
              </w:rPr>
              <w:t xml:space="preserve"> in the 2020-21 financial year.</w:t>
            </w:r>
          </w:p>
          <w:p w:rsidR="006F3D65" w:rsidRDefault="006F3D65" w:rsidP="003A4FA5">
            <w:pPr>
              <w:pStyle w:val="PlainText"/>
              <w:rPr>
                <w:rFonts w:asciiTheme="minorHAnsi" w:hAnsiTheme="minorHAnsi" w:cstheme="minorHAnsi"/>
                <w:sz w:val="24"/>
                <w:szCs w:val="24"/>
              </w:rPr>
            </w:pPr>
          </w:p>
          <w:p w:rsidR="006F3D65" w:rsidRPr="009B71B5" w:rsidRDefault="006F3D65" w:rsidP="003A4FA5">
            <w:pPr>
              <w:pStyle w:val="PlainText"/>
              <w:rPr>
                <w:rFonts w:asciiTheme="minorHAnsi" w:hAnsiTheme="minorHAnsi" w:cstheme="minorHAnsi"/>
                <w:sz w:val="24"/>
                <w:szCs w:val="24"/>
              </w:rPr>
            </w:pPr>
            <w:r>
              <w:rPr>
                <w:rFonts w:asciiTheme="minorHAnsi" w:hAnsiTheme="minorHAnsi" w:cstheme="minorHAnsi"/>
                <w:sz w:val="24"/>
                <w:szCs w:val="24"/>
              </w:rPr>
              <w:t xml:space="preserve">c) </w:t>
            </w:r>
            <w:proofErr w:type="spellStart"/>
            <w:r>
              <w:rPr>
                <w:rFonts w:asciiTheme="minorHAnsi" w:hAnsiTheme="minorHAnsi" w:cstheme="minorHAnsi"/>
                <w:sz w:val="24"/>
                <w:szCs w:val="24"/>
              </w:rPr>
              <w:t>Knockin</w:t>
            </w:r>
            <w:proofErr w:type="spellEnd"/>
            <w:r>
              <w:rPr>
                <w:rFonts w:asciiTheme="minorHAnsi" w:hAnsiTheme="minorHAnsi" w:cstheme="minorHAnsi"/>
                <w:sz w:val="24"/>
                <w:szCs w:val="24"/>
              </w:rPr>
              <w:t xml:space="preserve"> Lunch Club – to consider correspondence (copy enclosed)</w:t>
            </w:r>
          </w:p>
          <w:p w:rsidR="006F3D65" w:rsidRDefault="006F3D65" w:rsidP="003A4FA5">
            <w:pPr>
              <w:pStyle w:val="PlainText"/>
              <w:rPr>
                <w:rFonts w:asciiTheme="minorHAnsi" w:hAnsiTheme="minorHAnsi" w:cstheme="minorHAnsi"/>
                <w:b/>
                <w:sz w:val="24"/>
                <w:szCs w:val="24"/>
              </w:rPr>
            </w:pPr>
          </w:p>
          <w:p w:rsidR="00364660" w:rsidRDefault="00364660" w:rsidP="003A4FA5">
            <w:pPr>
              <w:pStyle w:val="PlainText"/>
              <w:rPr>
                <w:rFonts w:asciiTheme="minorHAnsi" w:hAnsiTheme="minorHAnsi"/>
                <w:b/>
                <w:sz w:val="24"/>
                <w:szCs w:val="24"/>
              </w:rPr>
            </w:pPr>
            <w:r>
              <w:rPr>
                <w:rFonts w:asciiTheme="minorHAnsi" w:hAnsiTheme="minorHAnsi"/>
                <w:b/>
                <w:sz w:val="24"/>
                <w:szCs w:val="24"/>
              </w:rPr>
              <w:lastRenderedPageBreak/>
              <w:t>RESOLVED to</w:t>
            </w:r>
            <w:r w:rsidR="00A77CB4">
              <w:rPr>
                <w:rFonts w:asciiTheme="minorHAnsi" w:hAnsiTheme="minorHAnsi"/>
                <w:b/>
                <w:sz w:val="24"/>
                <w:szCs w:val="24"/>
              </w:rPr>
              <w:t xml:space="preserve"> approve </w:t>
            </w:r>
            <w:r w:rsidR="000A7F10">
              <w:rPr>
                <w:rFonts w:asciiTheme="minorHAnsi" w:hAnsiTheme="minorHAnsi"/>
                <w:b/>
                <w:sz w:val="24"/>
                <w:szCs w:val="24"/>
              </w:rPr>
              <w:t xml:space="preserve">the request to hold the remaining funds in the Parish Council’s account but to request that the funds can also be used for </w:t>
            </w:r>
            <w:r w:rsidR="00A77CB4">
              <w:rPr>
                <w:rFonts w:asciiTheme="minorHAnsi" w:hAnsiTheme="minorHAnsi"/>
                <w:b/>
                <w:sz w:val="24"/>
                <w:szCs w:val="24"/>
              </w:rPr>
              <w:t>expenditure on community assets</w:t>
            </w:r>
            <w:r w:rsidR="000A7F10">
              <w:rPr>
                <w:rFonts w:asciiTheme="minorHAnsi" w:hAnsiTheme="minorHAnsi"/>
                <w:b/>
                <w:sz w:val="24"/>
                <w:szCs w:val="24"/>
              </w:rPr>
              <w:t>.</w:t>
            </w:r>
          </w:p>
          <w:p w:rsidR="00364660" w:rsidRPr="009B71B5" w:rsidRDefault="00364660" w:rsidP="003A4FA5">
            <w:pPr>
              <w:pStyle w:val="PlainText"/>
              <w:rPr>
                <w:rFonts w:asciiTheme="minorHAnsi" w:hAnsiTheme="minorHAnsi" w:cstheme="minorHAnsi"/>
                <w:b/>
                <w:sz w:val="24"/>
                <w:szCs w:val="24"/>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lastRenderedPageBreak/>
              <w:t>57/20</w:t>
            </w:r>
          </w:p>
        </w:tc>
        <w:tc>
          <w:tcPr>
            <w:tcW w:w="9909" w:type="dxa"/>
          </w:tcPr>
          <w:p w:rsidR="006F3D65" w:rsidRPr="009B71B5" w:rsidRDefault="006F3D65" w:rsidP="003A4FA5">
            <w:pPr>
              <w:pStyle w:val="Title"/>
              <w:jc w:val="both"/>
              <w:rPr>
                <w:rFonts w:asciiTheme="minorHAnsi" w:hAnsiTheme="minorHAnsi" w:cstheme="minorHAnsi"/>
                <w:b/>
                <w:sz w:val="24"/>
                <w:szCs w:val="24"/>
              </w:rPr>
            </w:pPr>
            <w:r w:rsidRPr="009B71B5">
              <w:rPr>
                <w:rFonts w:asciiTheme="minorHAnsi" w:hAnsiTheme="minorHAnsi" w:cstheme="minorHAnsi"/>
                <w:b/>
                <w:sz w:val="24"/>
                <w:szCs w:val="24"/>
              </w:rPr>
              <w:t>HIGHWAYS</w:t>
            </w:r>
          </w:p>
          <w:p w:rsidR="006F3D65" w:rsidRDefault="006F3D65" w:rsidP="003A4FA5">
            <w:pPr>
              <w:pStyle w:val="PlainText"/>
              <w:rPr>
                <w:rFonts w:asciiTheme="minorHAnsi" w:hAnsiTheme="minorHAnsi" w:cstheme="minorHAnsi"/>
                <w:sz w:val="24"/>
                <w:szCs w:val="24"/>
              </w:rPr>
            </w:pPr>
            <w:r>
              <w:rPr>
                <w:rFonts w:asciiTheme="minorHAnsi" w:hAnsiTheme="minorHAnsi" w:cstheme="minorHAnsi"/>
                <w:sz w:val="24"/>
                <w:szCs w:val="24"/>
              </w:rPr>
              <w:t>a) Entrance Gates – To receive update on grant application made to PCC</w:t>
            </w:r>
            <w:r w:rsidR="00364660">
              <w:rPr>
                <w:rFonts w:asciiTheme="minorHAnsi" w:hAnsiTheme="minorHAnsi" w:cstheme="minorHAnsi"/>
                <w:sz w:val="24"/>
                <w:szCs w:val="24"/>
              </w:rPr>
              <w:t>, the Clerk reported that she was still waiting payment of the grant from the PCC and until this had been received she was not able to place the order to progress this item.</w:t>
            </w:r>
          </w:p>
          <w:p w:rsidR="00364660" w:rsidRPr="009B71B5" w:rsidRDefault="00364660" w:rsidP="003A4FA5">
            <w:pPr>
              <w:pStyle w:val="PlainText"/>
              <w:rPr>
                <w:rFonts w:asciiTheme="minorHAnsi" w:hAnsiTheme="minorHAnsi" w:cstheme="minorHAnsi"/>
                <w:sz w:val="24"/>
                <w:szCs w:val="24"/>
              </w:rPr>
            </w:pPr>
          </w:p>
          <w:p w:rsidR="006F3D65" w:rsidRDefault="006F3D65" w:rsidP="003A4FA5">
            <w:pPr>
              <w:pStyle w:val="PlainText"/>
              <w:rPr>
                <w:rFonts w:asciiTheme="minorHAnsi" w:eastAsia="Times New Roman" w:hAnsiTheme="minorHAnsi" w:cstheme="minorHAnsi"/>
                <w:sz w:val="24"/>
                <w:szCs w:val="24"/>
              </w:rPr>
            </w:pPr>
            <w:r>
              <w:rPr>
                <w:rFonts w:asciiTheme="minorHAnsi" w:eastAsia="Times New Roman" w:hAnsiTheme="minorHAnsi" w:cstheme="minorHAnsi"/>
                <w:sz w:val="24"/>
                <w:szCs w:val="24"/>
              </w:rPr>
              <w:t>b</w:t>
            </w:r>
            <w:r w:rsidRPr="009B71B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CIL Local Application – for update</w:t>
            </w:r>
            <w:r w:rsidRPr="009B71B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on application</w:t>
            </w:r>
          </w:p>
          <w:p w:rsidR="00364660" w:rsidRDefault="00364660" w:rsidP="003A4FA5">
            <w:pPr>
              <w:pStyle w:val="PlainTex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It was reported that the Parish Council’s request for a formal pedestrian crossing instead of a refuge had been discussed with officers at </w:t>
            </w:r>
            <w:proofErr w:type="spellStart"/>
            <w:r>
              <w:rPr>
                <w:rFonts w:asciiTheme="minorHAnsi" w:eastAsia="Times New Roman" w:hAnsiTheme="minorHAnsi" w:cstheme="minorHAnsi"/>
                <w:sz w:val="24"/>
                <w:szCs w:val="24"/>
              </w:rPr>
              <w:t>Shropshire</w:t>
            </w:r>
            <w:proofErr w:type="spellEnd"/>
            <w:r>
              <w:rPr>
                <w:rFonts w:asciiTheme="minorHAnsi" w:eastAsia="Times New Roman" w:hAnsiTheme="minorHAnsi" w:cstheme="minorHAnsi"/>
                <w:sz w:val="24"/>
                <w:szCs w:val="24"/>
              </w:rPr>
              <w:t xml:space="preserve"> Council who had responded that they were not convinced that a crossing is justified in the location. Therefore the Clerk wanted to seek the advice of councilors before submitting the CIL application.</w:t>
            </w:r>
          </w:p>
          <w:p w:rsidR="00364660" w:rsidRDefault="00364660" w:rsidP="003A4FA5">
            <w:pPr>
              <w:pStyle w:val="PlainText"/>
              <w:rPr>
                <w:rFonts w:asciiTheme="minorHAnsi" w:eastAsia="Times New Roman" w:hAnsiTheme="minorHAnsi" w:cstheme="minorHAnsi"/>
                <w:sz w:val="24"/>
                <w:szCs w:val="24"/>
              </w:rPr>
            </w:pPr>
          </w:p>
          <w:p w:rsidR="00364660" w:rsidRDefault="00364660" w:rsidP="003A4FA5">
            <w:pPr>
              <w:pStyle w:val="PlainText"/>
              <w:rPr>
                <w:rFonts w:asciiTheme="minorHAnsi" w:eastAsia="Times New Roman" w:hAnsiTheme="minorHAnsi" w:cstheme="minorHAnsi"/>
                <w:sz w:val="24"/>
                <w:szCs w:val="24"/>
              </w:rPr>
            </w:pPr>
            <w:r>
              <w:rPr>
                <w:rFonts w:asciiTheme="minorHAnsi" w:hAnsiTheme="minorHAnsi"/>
                <w:b/>
                <w:sz w:val="24"/>
                <w:szCs w:val="24"/>
              </w:rPr>
              <w:t xml:space="preserve">RESOLVED to </w:t>
            </w:r>
            <w:r w:rsidR="00A77CB4">
              <w:rPr>
                <w:rFonts w:asciiTheme="minorHAnsi" w:hAnsiTheme="minorHAnsi"/>
                <w:b/>
                <w:sz w:val="24"/>
                <w:szCs w:val="24"/>
              </w:rPr>
              <w:t>approve the application to be submitted for a pedestrian refuge</w:t>
            </w:r>
          </w:p>
          <w:p w:rsidR="00364660" w:rsidRPr="009B71B5" w:rsidRDefault="00364660" w:rsidP="003A4FA5">
            <w:pPr>
              <w:pStyle w:val="PlainText"/>
              <w:rPr>
                <w:rFonts w:asciiTheme="minorHAnsi" w:eastAsia="Times New Roman" w:hAnsiTheme="minorHAnsi" w:cstheme="minorHAnsi"/>
                <w:sz w:val="24"/>
                <w:szCs w:val="24"/>
              </w:rPr>
            </w:pPr>
          </w:p>
          <w:p w:rsidR="006F3D65" w:rsidRDefault="006F3D65" w:rsidP="003A4FA5">
            <w:pPr>
              <w:pStyle w:val="PlainText"/>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Pr="009B71B5">
              <w:rPr>
                <w:rFonts w:asciiTheme="minorHAnsi" w:eastAsia="Times New Roman" w:hAnsiTheme="minorHAnsi" w:cstheme="minorHAnsi"/>
                <w:sz w:val="24"/>
                <w:szCs w:val="24"/>
              </w:rPr>
              <w:t xml:space="preserve">) B4396 - </w:t>
            </w:r>
            <w:proofErr w:type="spellStart"/>
            <w:r w:rsidRPr="009B71B5">
              <w:rPr>
                <w:rFonts w:asciiTheme="minorHAnsi" w:eastAsia="Times New Roman" w:hAnsiTheme="minorHAnsi" w:cstheme="minorHAnsi"/>
                <w:sz w:val="24"/>
                <w:szCs w:val="24"/>
              </w:rPr>
              <w:t>Knockin</w:t>
            </w:r>
            <w:proofErr w:type="spellEnd"/>
            <w:r w:rsidRPr="009B71B5">
              <w:rPr>
                <w:rFonts w:asciiTheme="minorHAnsi" w:eastAsia="Times New Roman" w:hAnsiTheme="minorHAnsi" w:cstheme="minorHAnsi"/>
                <w:sz w:val="24"/>
                <w:szCs w:val="24"/>
              </w:rPr>
              <w:t xml:space="preserve"> to </w:t>
            </w:r>
            <w:proofErr w:type="spellStart"/>
            <w:r w:rsidRPr="009B71B5">
              <w:rPr>
                <w:rFonts w:asciiTheme="minorHAnsi" w:eastAsia="Times New Roman" w:hAnsiTheme="minorHAnsi" w:cstheme="minorHAnsi"/>
                <w:sz w:val="24"/>
                <w:szCs w:val="24"/>
              </w:rPr>
              <w:t>Knockin</w:t>
            </w:r>
            <w:proofErr w:type="spellEnd"/>
            <w:r w:rsidRPr="009B71B5">
              <w:rPr>
                <w:rFonts w:asciiTheme="minorHAnsi" w:eastAsia="Times New Roman" w:hAnsiTheme="minorHAnsi" w:cstheme="minorHAnsi"/>
                <w:sz w:val="24"/>
                <w:szCs w:val="24"/>
              </w:rPr>
              <w:t xml:space="preserve"> Heath Junction – to consider </w:t>
            </w:r>
            <w:r>
              <w:rPr>
                <w:rFonts w:asciiTheme="minorHAnsi" w:eastAsia="Times New Roman" w:hAnsiTheme="minorHAnsi" w:cstheme="minorHAnsi"/>
                <w:sz w:val="24"/>
                <w:szCs w:val="24"/>
              </w:rPr>
              <w:t xml:space="preserve">response </w:t>
            </w:r>
            <w:r w:rsidRPr="009B71B5">
              <w:rPr>
                <w:rFonts w:asciiTheme="minorHAnsi" w:eastAsia="Times New Roman" w:hAnsiTheme="minorHAnsi" w:cstheme="minorHAnsi"/>
                <w:sz w:val="24"/>
                <w:szCs w:val="24"/>
              </w:rPr>
              <w:t>from Kinnerley Parish Council</w:t>
            </w:r>
            <w:r>
              <w:rPr>
                <w:rFonts w:asciiTheme="minorHAnsi" w:eastAsia="Times New Roman" w:hAnsiTheme="minorHAnsi" w:cstheme="minorHAnsi"/>
                <w:sz w:val="24"/>
                <w:szCs w:val="24"/>
              </w:rPr>
              <w:t>.</w:t>
            </w:r>
          </w:p>
          <w:p w:rsidR="00364660" w:rsidRDefault="00364660" w:rsidP="003A4FA5">
            <w:pPr>
              <w:pStyle w:val="PlainText"/>
              <w:rPr>
                <w:rFonts w:asciiTheme="minorHAnsi" w:eastAsia="Times New Roman" w:hAnsiTheme="minorHAnsi" w:cstheme="minorHAnsi"/>
                <w:sz w:val="24"/>
                <w:szCs w:val="24"/>
              </w:rPr>
            </w:pPr>
            <w:r>
              <w:rPr>
                <w:rFonts w:asciiTheme="minorHAnsi" w:eastAsia="Times New Roman" w:hAnsiTheme="minorHAnsi" w:cstheme="minorHAnsi"/>
                <w:sz w:val="24"/>
                <w:szCs w:val="24"/>
              </w:rPr>
              <w:t>The Clerk reported that Kinnerley Parish Council were keen for a joint letter  to be sent</w:t>
            </w:r>
            <w:r w:rsidR="00984B08">
              <w:rPr>
                <w:rFonts w:asciiTheme="minorHAnsi" w:eastAsia="Times New Roman" w:hAnsiTheme="minorHAnsi" w:cstheme="minorHAnsi"/>
                <w:sz w:val="24"/>
                <w:szCs w:val="24"/>
              </w:rPr>
              <w:t>.</w:t>
            </w:r>
          </w:p>
          <w:p w:rsidR="000A7F10" w:rsidRDefault="000A7F10" w:rsidP="003A4FA5">
            <w:pPr>
              <w:pStyle w:val="PlainText"/>
              <w:rPr>
                <w:rFonts w:asciiTheme="minorHAnsi" w:eastAsia="Times New Roman" w:hAnsiTheme="minorHAnsi" w:cstheme="minorHAnsi"/>
                <w:sz w:val="24"/>
                <w:szCs w:val="24"/>
              </w:rPr>
            </w:pPr>
          </w:p>
          <w:p w:rsidR="000A7F10" w:rsidRDefault="000A7F10" w:rsidP="003A4FA5">
            <w:pPr>
              <w:pStyle w:val="PlainText"/>
              <w:rPr>
                <w:rFonts w:asciiTheme="minorHAnsi" w:eastAsia="Times New Roman" w:hAnsiTheme="minorHAnsi" w:cstheme="minorHAnsi"/>
                <w:sz w:val="24"/>
                <w:szCs w:val="24"/>
              </w:rPr>
            </w:pPr>
            <w:r>
              <w:rPr>
                <w:rFonts w:asciiTheme="minorHAnsi" w:hAnsiTheme="minorHAnsi"/>
                <w:b/>
                <w:sz w:val="24"/>
                <w:szCs w:val="24"/>
              </w:rPr>
              <w:t>RESOLVED to approve the proposal.</w:t>
            </w:r>
          </w:p>
          <w:p w:rsidR="006F3D65" w:rsidRPr="009B71B5" w:rsidRDefault="006F3D65" w:rsidP="000A7F10">
            <w:pPr>
              <w:rPr>
                <w:rFonts w:asciiTheme="minorHAnsi" w:hAnsiTheme="minorHAnsi" w:cstheme="minorHAnsi"/>
                <w:b/>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58/20</w:t>
            </w:r>
          </w:p>
        </w:tc>
        <w:tc>
          <w:tcPr>
            <w:tcW w:w="9909" w:type="dxa"/>
          </w:tcPr>
          <w:p w:rsidR="006F3D65" w:rsidRDefault="006F3D65" w:rsidP="003A4FA5">
            <w:pPr>
              <w:rPr>
                <w:rFonts w:asciiTheme="minorHAnsi" w:hAnsiTheme="minorHAnsi" w:cstheme="minorHAnsi"/>
              </w:rPr>
            </w:pPr>
            <w:r w:rsidRPr="009B71B5">
              <w:rPr>
                <w:rFonts w:asciiTheme="minorHAnsi" w:hAnsiTheme="minorHAnsi" w:cstheme="minorHAnsi"/>
                <w:b/>
              </w:rPr>
              <w:t>CORRESPONDENCE</w:t>
            </w:r>
            <w:r w:rsidRPr="009B71B5">
              <w:rPr>
                <w:rFonts w:asciiTheme="minorHAnsi" w:hAnsiTheme="minorHAnsi" w:cstheme="minorHAnsi"/>
              </w:rPr>
              <w:t xml:space="preserve">  -To consider list of correspondence received since last meeting </w:t>
            </w:r>
          </w:p>
          <w:p w:rsidR="006F3D65" w:rsidRDefault="006F3D65" w:rsidP="003A4FA5">
            <w:pPr>
              <w:rPr>
                <w:rFonts w:asciiTheme="minorHAnsi" w:hAnsiTheme="minorHAnsi" w:cstheme="minorHAnsi"/>
              </w:rPr>
            </w:pPr>
            <w:r>
              <w:rPr>
                <w:rFonts w:asciiTheme="minorHAnsi" w:hAnsiTheme="minorHAnsi" w:cstheme="minorHAnsi"/>
              </w:rPr>
              <w:t>a) Request for funds for Youth Club from Great Ness and Little Ness PC</w:t>
            </w:r>
          </w:p>
          <w:p w:rsidR="00364660" w:rsidRDefault="00364660" w:rsidP="003A4FA5">
            <w:pPr>
              <w:rPr>
                <w:rFonts w:asciiTheme="minorHAnsi" w:hAnsiTheme="minorHAnsi" w:cstheme="minorHAnsi"/>
              </w:rPr>
            </w:pPr>
          </w:p>
          <w:p w:rsidR="00364660" w:rsidRDefault="00364660" w:rsidP="003A4FA5">
            <w:pPr>
              <w:rPr>
                <w:rFonts w:asciiTheme="minorHAnsi" w:hAnsiTheme="minorHAnsi"/>
                <w:b/>
              </w:rPr>
            </w:pPr>
            <w:r>
              <w:rPr>
                <w:rFonts w:asciiTheme="minorHAnsi" w:hAnsiTheme="minorHAnsi"/>
                <w:b/>
              </w:rPr>
              <w:t>RESOLVED to</w:t>
            </w:r>
            <w:r w:rsidR="00A77CB4">
              <w:rPr>
                <w:rFonts w:asciiTheme="minorHAnsi" w:hAnsiTheme="minorHAnsi"/>
                <w:b/>
              </w:rPr>
              <w:t xml:space="preserve"> defer a </w:t>
            </w:r>
            <w:r w:rsidR="00984B08">
              <w:rPr>
                <w:rFonts w:asciiTheme="minorHAnsi" w:hAnsiTheme="minorHAnsi"/>
                <w:b/>
              </w:rPr>
              <w:t>decision</w:t>
            </w:r>
            <w:r w:rsidR="00A77CB4">
              <w:rPr>
                <w:rFonts w:asciiTheme="minorHAnsi" w:hAnsiTheme="minorHAnsi"/>
                <w:b/>
              </w:rPr>
              <w:t xml:space="preserve"> on this matter</w:t>
            </w:r>
            <w:r w:rsidR="000A7F10">
              <w:rPr>
                <w:rFonts w:asciiTheme="minorHAnsi" w:hAnsiTheme="minorHAnsi"/>
                <w:b/>
              </w:rPr>
              <w:t xml:space="preserve"> until the next meeting.</w:t>
            </w:r>
            <w:r w:rsidR="00A77CB4">
              <w:rPr>
                <w:rFonts w:asciiTheme="minorHAnsi" w:hAnsiTheme="minorHAnsi"/>
                <w:b/>
              </w:rPr>
              <w:t xml:space="preserve">  </w:t>
            </w:r>
          </w:p>
          <w:p w:rsidR="00364660" w:rsidRDefault="00364660" w:rsidP="003A4FA5">
            <w:pPr>
              <w:rPr>
                <w:rFonts w:asciiTheme="minorHAnsi" w:hAnsiTheme="minorHAnsi" w:cstheme="minorHAnsi"/>
              </w:rPr>
            </w:pPr>
          </w:p>
          <w:p w:rsidR="006F3D65" w:rsidRDefault="006F3D65" w:rsidP="003A4FA5">
            <w:pPr>
              <w:rPr>
                <w:rFonts w:asciiTheme="minorHAnsi" w:hAnsiTheme="minorHAnsi"/>
                <w:b/>
              </w:rPr>
            </w:pPr>
            <w:r>
              <w:rPr>
                <w:rFonts w:asciiTheme="minorHAnsi" w:hAnsiTheme="minorHAnsi" w:cstheme="minorHAnsi"/>
              </w:rPr>
              <w:t xml:space="preserve">b) </w:t>
            </w:r>
            <w:r w:rsidRPr="004B6A67">
              <w:rPr>
                <w:rFonts w:asciiTheme="minorHAnsi" w:hAnsiTheme="minorHAnsi" w:cstheme="minorHAnsi"/>
              </w:rPr>
              <w:t xml:space="preserve">Temporary closure of FP 6 </w:t>
            </w:r>
            <w:proofErr w:type="spellStart"/>
            <w:r w:rsidRPr="004B6A67">
              <w:rPr>
                <w:rFonts w:asciiTheme="minorHAnsi" w:hAnsiTheme="minorHAnsi" w:cstheme="minorHAnsi"/>
              </w:rPr>
              <w:t>Knockin</w:t>
            </w:r>
            <w:proofErr w:type="spellEnd"/>
            <w:r w:rsidR="00364660">
              <w:rPr>
                <w:rFonts w:asciiTheme="minorHAnsi" w:hAnsiTheme="minorHAnsi" w:cstheme="minorHAnsi"/>
              </w:rPr>
              <w:t xml:space="preserve"> - </w:t>
            </w:r>
            <w:r w:rsidR="00364660">
              <w:rPr>
                <w:rFonts w:asciiTheme="minorHAnsi" w:hAnsiTheme="minorHAnsi"/>
                <w:b/>
              </w:rPr>
              <w:t>RESOLVED to note</w:t>
            </w:r>
          </w:p>
          <w:p w:rsidR="000A7F10" w:rsidRDefault="000A7F10" w:rsidP="003A4FA5">
            <w:pPr>
              <w:rPr>
                <w:rFonts w:asciiTheme="minorHAnsi" w:hAnsiTheme="minorHAnsi" w:cstheme="minorHAnsi"/>
              </w:rPr>
            </w:pPr>
          </w:p>
          <w:p w:rsidR="000A7F10" w:rsidRDefault="006F3D65" w:rsidP="003A4FA5">
            <w:pPr>
              <w:rPr>
                <w:rFonts w:asciiTheme="minorHAnsi" w:hAnsiTheme="minorHAnsi"/>
                <w:b/>
              </w:rPr>
            </w:pPr>
            <w:r>
              <w:rPr>
                <w:rFonts w:asciiTheme="minorHAnsi" w:hAnsiTheme="minorHAnsi" w:cstheme="minorHAnsi"/>
              </w:rPr>
              <w:t>c) Oswestry Area Local Committee Meeting 16.1.20 Morrisons Community Room</w:t>
            </w:r>
            <w:r w:rsidR="000A7F10">
              <w:rPr>
                <w:rFonts w:asciiTheme="minorHAnsi" w:hAnsiTheme="minorHAnsi" w:cstheme="minorHAnsi"/>
              </w:rPr>
              <w:t xml:space="preserve"> - </w:t>
            </w:r>
            <w:r w:rsidR="000A7F10">
              <w:rPr>
                <w:rFonts w:asciiTheme="minorHAnsi" w:hAnsiTheme="minorHAnsi"/>
                <w:b/>
              </w:rPr>
              <w:t>RESOLVED to note</w:t>
            </w:r>
          </w:p>
          <w:p w:rsidR="000A7F10" w:rsidRDefault="000A7F10" w:rsidP="003A4FA5">
            <w:pPr>
              <w:rPr>
                <w:rFonts w:asciiTheme="minorHAnsi" w:hAnsiTheme="minorHAnsi" w:cstheme="minorHAnsi"/>
              </w:rPr>
            </w:pPr>
          </w:p>
          <w:p w:rsidR="006F3D65" w:rsidRPr="009B71B5" w:rsidRDefault="006F3D65" w:rsidP="003A4FA5">
            <w:pPr>
              <w:rPr>
                <w:rFonts w:asciiTheme="minorHAnsi" w:hAnsiTheme="minorHAnsi" w:cstheme="minorHAnsi"/>
              </w:rPr>
            </w:pPr>
            <w:r>
              <w:rPr>
                <w:rFonts w:asciiTheme="minorHAnsi" w:hAnsiTheme="minorHAnsi" w:cstheme="minorHAnsi"/>
              </w:rPr>
              <w:t>d) Buckingham Palace Garden party Nomination request</w:t>
            </w:r>
            <w:r w:rsidR="000A7F10">
              <w:rPr>
                <w:rFonts w:asciiTheme="minorHAnsi" w:hAnsiTheme="minorHAnsi" w:cstheme="minorHAnsi"/>
              </w:rPr>
              <w:t xml:space="preserve"> - </w:t>
            </w:r>
            <w:r w:rsidR="000A7F10">
              <w:rPr>
                <w:rFonts w:asciiTheme="minorHAnsi" w:hAnsiTheme="minorHAnsi"/>
                <w:b/>
              </w:rPr>
              <w:t>RESOLVED not to submit a nomination.</w:t>
            </w:r>
          </w:p>
          <w:p w:rsidR="006F3D65" w:rsidRPr="009B71B5" w:rsidRDefault="006F3D65" w:rsidP="003A4FA5">
            <w:pPr>
              <w:pStyle w:val="NoSpacing"/>
              <w:rPr>
                <w:rFonts w:asciiTheme="minorHAnsi" w:hAnsiTheme="minorHAnsi" w:cstheme="minorHAnsi"/>
              </w:rPr>
            </w:pPr>
          </w:p>
        </w:tc>
      </w:tr>
      <w:tr w:rsidR="006F3D65" w:rsidRPr="009B71B5" w:rsidTr="003A4FA5">
        <w:tc>
          <w:tcPr>
            <w:tcW w:w="864" w:type="dxa"/>
            <w:gridSpan w:val="2"/>
          </w:tcPr>
          <w:p w:rsidR="006F3D65" w:rsidRPr="009B71B5" w:rsidRDefault="006F3D65" w:rsidP="003A4FA5">
            <w:pPr>
              <w:pStyle w:val="Title"/>
              <w:jc w:val="left"/>
              <w:rPr>
                <w:rFonts w:asciiTheme="minorHAnsi" w:hAnsiTheme="minorHAnsi" w:cstheme="minorHAnsi"/>
                <w:b/>
                <w:sz w:val="24"/>
                <w:szCs w:val="24"/>
              </w:rPr>
            </w:pPr>
            <w:r>
              <w:rPr>
                <w:rFonts w:asciiTheme="minorHAnsi" w:hAnsiTheme="minorHAnsi" w:cstheme="minorHAnsi"/>
                <w:b/>
                <w:sz w:val="24"/>
                <w:szCs w:val="24"/>
              </w:rPr>
              <w:t>59/20</w:t>
            </w:r>
          </w:p>
        </w:tc>
        <w:tc>
          <w:tcPr>
            <w:tcW w:w="9909" w:type="dxa"/>
          </w:tcPr>
          <w:p w:rsidR="006F3D65" w:rsidRPr="009B71B5" w:rsidRDefault="006F3D65" w:rsidP="003A4FA5">
            <w:pPr>
              <w:pStyle w:val="Title"/>
              <w:jc w:val="left"/>
              <w:rPr>
                <w:rFonts w:asciiTheme="minorHAnsi" w:hAnsiTheme="minorHAnsi" w:cstheme="minorHAnsi"/>
                <w:b/>
                <w:sz w:val="24"/>
                <w:szCs w:val="24"/>
              </w:rPr>
            </w:pPr>
            <w:r w:rsidRPr="009B71B5">
              <w:rPr>
                <w:rFonts w:asciiTheme="minorHAnsi" w:hAnsiTheme="minorHAnsi" w:cstheme="minorHAnsi"/>
                <w:b/>
                <w:sz w:val="24"/>
                <w:szCs w:val="24"/>
              </w:rPr>
              <w:t>MEETINGS</w:t>
            </w:r>
          </w:p>
          <w:p w:rsidR="00984B08" w:rsidRDefault="006F3D65" w:rsidP="003A4FA5">
            <w:pPr>
              <w:pStyle w:val="Title"/>
              <w:jc w:val="left"/>
              <w:rPr>
                <w:rFonts w:asciiTheme="minorHAnsi" w:hAnsiTheme="minorHAnsi" w:cstheme="minorHAnsi"/>
                <w:sz w:val="24"/>
                <w:szCs w:val="24"/>
              </w:rPr>
            </w:pPr>
            <w:r w:rsidRPr="00752952">
              <w:rPr>
                <w:rFonts w:asciiTheme="minorHAnsi" w:hAnsiTheme="minorHAnsi" w:cstheme="minorHAnsi"/>
                <w:sz w:val="24"/>
                <w:szCs w:val="24"/>
              </w:rPr>
              <w:t>a)</w:t>
            </w:r>
            <w:r w:rsidRPr="009B71B5">
              <w:rPr>
                <w:rFonts w:asciiTheme="minorHAnsi" w:hAnsiTheme="minorHAnsi" w:cstheme="minorHAnsi"/>
                <w:b/>
                <w:sz w:val="24"/>
                <w:szCs w:val="24"/>
              </w:rPr>
              <w:t xml:space="preserve"> </w:t>
            </w:r>
            <w:r w:rsidRPr="009B71B5">
              <w:rPr>
                <w:rFonts w:asciiTheme="minorHAnsi" w:hAnsiTheme="minorHAnsi" w:cstheme="minorHAnsi"/>
                <w:sz w:val="24"/>
                <w:szCs w:val="24"/>
              </w:rPr>
              <w:t xml:space="preserve">To note date and time of </w:t>
            </w:r>
            <w:r>
              <w:rPr>
                <w:rFonts w:asciiTheme="minorHAnsi" w:hAnsiTheme="minorHAnsi" w:cstheme="minorHAnsi"/>
                <w:sz w:val="24"/>
                <w:szCs w:val="24"/>
              </w:rPr>
              <w:t>March</w:t>
            </w:r>
            <w:r w:rsidRPr="009B71B5">
              <w:rPr>
                <w:rFonts w:asciiTheme="minorHAnsi" w:hAnsiTheme="minorHAnsi" w:cstheme="minorHAnsi"/>
                <w:sz w:val="24"/>
                <w:szCs w:val="24"/>
              </w:rPr>
              <w:t xml:space="preserve"> meeting </w:t>
            </w:r>
            <w:bookmarkStart w:id="1" w:name="_GoBack"/>
            <w:bookmarkEnd w:id="1"/>
          </w:p>
          <w:p w:rsidR="00364660" w:rsidRDefault="00364660" w:rsidP="003A4FA5">
            <w:pPr>
              <w:pStyle w:val="Title"/>
              <w:jc w:val="left"/>
              <w:rPr>
                <w:rFonts w:asciiTheme="minorHAnsi" w:hAnsiTheme="minorHAnsi" w:cstheme="minorHAnsi"/>
                <w:sz w:val="24"/>
                <w:szCs w:val="24"/>
              </w:rPr>
            </w:pPr>
          </w:p>
          <w:p w:rsidR="00364660" w:rsidRPr="009B71B5" w:rsidRDefault="00364660" w:rsidP="003A4FA5">
            <w:pPr>
              <w:pStyle w:val="Title"/>
              <w:jc w:val="left"/>
              <w:rPr>
                <w:rFonts w:asciiTheme="minorHAnsi" w:hAnsiTheme="minorHAnsi" w:cstheme="minorHAnsi"/>
                <w:sz w:val="24"/>
                <w:szCs w:val="24"/>
              </w:rPr>
            </w:pPr>
            <w:r>
              <w:rPr>
                <w:rFonts w:asciiTheme="minorHAnsi" w:hAnsiTheme="minorHAnsi"/>
                <w:b/>
                <w:sz w:val="24"/>
                <w:szCs w:val="24"/>
              </w:rPr>
              <w:t>RESOLVED to note that the next meeting will be held on 10</w:t>
            </w:r>
            <w:r w:rsidRPr="00364660">
              <w:rPr>
                <w:rFonts w:asciiTheme="minorHAnsi" w:hAnsiTheme="minorHAnsi"/>
                <w:b/>
                <w:sz w:val="24"/>
                <w:szCs w:val="24"/>
                <w:vertAlign w:val="superscript"/>
              </w:rPr>
              <w:t>th</w:t>
            </w:r>
            <w:r>
              <w:rPr>
                <w:rFonts w:asciiTheme="minorHAnsi" w:hAnsiTheme="minorHAnsi"/>
                <w:b/>
                <w:sz w:val="24"/>
                <w:szCs w:val="24"/>
              </w:rPr>
              <w:t xml:space="preserve"> March 2020</w:t>
            </w:r>
          </w:p>
          <w:p w:rsidR="006F3D65" w:rsidRPr="009B71B5" w:rsidRDefault="006F3D65" w:rsidP="003A4FA5">
            <w:pPr>
              <w:pStyle w:val="Title"/>
              <w:jc w:val="left"/>
              <w:rPr>
                <w:rFonts w:asciiTheme="minorHAnsi" w:hAnsiTheme="minorHAnsi" w:cstheme="minorHAnsi"/>
                <w:b/>
                <w:sz w:val="24"/>
                <w:szCs w:val="24"/>
              </w:rPr>
            </w:pPr>
          </w:p>
        </w:tc>
      </w:tr>
      <w:bookmarkEnd w:id="0"/>
    </w:tbl>
    <w:p w:rsidR="006F3D65" w:rsidRDefault="006F3D65" w:rsidP="006F3D65">
      <w:pPr>
        <w:rPr>
          <w:rFonts w:asciiTheme="minorHAnsi" w:hAnsiTheme="minorHAnsi" w:cstheme="minorHAnsi"/>
        </w:rPr>
      </w:pPr>
    </w:p>
    <w:p w:rsidR="006F3D65" w:rsidRPr="00BE4DB9" w:rsidRDefault="006F3D65" w:rsidP="006F3D65">
      <w:pPr>
        <w:rPr>
          <w:rFonts w:asciiTheme="minorHAnsi" w:hAnsiTheme="minorHAnsi" w:cstheme="minorHAnsi"/>
        </w:rPr>
      </w:pPr>
      <w:r w:rsidRPr="00BE4DB9">
        <w:rPr>
          <w:rFonts w:asciiTheme="minorHAnsi" w:hAnsiTheme="minorHAnsi" w:cstheme="minorHAnsi"/>
        </w:rPr>
        <w:t>Meeting ended 20.30</w:t>
      </w:r>
    </w:p>
    <w:p w:rsidR="00984B08" w:rsidRDefault="00984B08"/>
    <w:sectPr w:rsidR="00984B08" w:rsidSect="00ED2930">
      <w:footerReference w:type="default" r:id="rId6"/>
      <w:pgSz w:w="11906" w:h="16838"/>
      <w:pgMar w:top="1440" w:right="849" w:bottom="1440" w:left="1418" w:header="708" w:footer="708" w:gutter="0"/>
      <w:pgNumType w:start="1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1F" w:rsidRDefault="00CF2C1F" w:rsidP="006F3D65">
      <w:r>
        <w:separator/>
      </w:r>
    </w:p>
  </w:endnote>
  <w:endnote w:type="continuationSeparator" w:id="0">
    <w:p w:rsidR="00CF2C1F" w:rsidRDefault="00CF2C1F" w:rsidP="006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57770"/>
      <w:docPartObj>
        <w:docPartGallery w:val="Page Numbers (Bottom of Page)"/>
        <w:docPartUnique/>
      </w:docPartObj>
    </w:sdtPr>
    <w:sdtEndPr>
      <w:rPr>
        <w:noProof/>
      </w:rPr>
    </w:sdtEndPr>
    <w:sdtContent>
      <w:p w:rsidR="0075658A" w:rsidRDefault="002624D7">
        <w:pPr>
          <w:pStyle w:val="Footer"/>
          <w:jc w:val="right"/>
        </w:pPr>
        <w:proofErr w:type="spellStart"/>
        <w:r>
          <w:t>Knockin</w:t>
        </w:r>
        <w:proofErr w:type="spellEnd"/>
        <w:r>
          <w:t xml:space="preserve"> Parish Council Meeting Minutes 1</w:t>
        </w:r>
        <w:r w:rsidR="006F3D65">
          <w:t>4</w:t>
        </w:r>
        <w:r>
          <w:t>.1.</w:t>
        </w:r>
        <w:r w:rsidR="006F3D65">
          <w:t>20</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rsidR="00283190" w:rsidRDefault="00CF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1F" w:rsidRDefault="00CF2C1F" w:rsidP="006F3D65">
      <w:r>
        <w:separator/>
      </w:r>
    </w:p>
  </w:footnote>
  <w:footnote w:type="continuationSeparator" w:id="0">
    <w:p w:rsidR="00CF2C1F" w:rsidRDefault="00CF2C1F" w:rsidP="006F3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3D65"/>
    <w:rsid w:val="000A7F10"/>
    <w:rsid w:val="000F2C11"/>
    <w:rsid w:val="00155570"/>
    <w:rsid w:val="002624D7"/>
    <w:rsid w:val="00364660"/>
    <w:rsid w:val="003F5267"/>
    <w:rsid w:val="006F3D65"/>
    <w:rsid w:val="0095064D"/>
    <w:rsid w:val="00984B08"/>
    <w:rsid w:val="00A5439B"/>
    <w:rsid w:val="00A77CB4"/>
    <w:rsid w:val="00CF2C1F"/>
    <w:rsid w:val="00DF6BED"/>
    <w:rsid w:val="00EA7C74"/>
    <w:rsid w:val="00ED2930"/>
    <w:rsid w:val="00F10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EEAA"/>
  <w15:chartTrackingRefBased/>
  <w15:docId w15:val="{B9F2D0CF-45B7-4F1C-877A-0E1D5498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3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3D65"/>
    <w:pPr>
      <w:jc w:val="center"/>
    </w:pPr>
    <w:rPr>
      <w:rFonts w:ascii="Arial Black" w:hAnsi="Arial Black"/>
      <w:sz w:val="28"/>
      <w:szCs w:val="20"/>
    </w:rPr>
  </w:style>
  <w:style w:type="character" w:customStyle="1" w:styleId="TitleChar">
    <w:name w:val="Title Char"/>
    <w:basedOn w:val="DefaultParagraphFont"/>
    <w:link w:val="Title"/>
    <w:rsid w:val="006F3D65"/>
    <w:rPr>
      <w:rFonts w:ascii="Arial Black" w:eastAsia="Times New Roman" w:hAnsi="Arial Black" w:cs="Times New Roman"/>
      <w:sz w:val="28"/>
      <w:szCs w:val="20"/>
    </w:rPr>
  </w:style>
  <w:style w:type="paragraph" w:styleId="PlainText">
    <w:name w:val="Plain Text"/>
    <w:basedOn w:val="Normal"/>
    <w:link w:val="PlainTextChar"/>
    <w:uiPriority w:val="99"/>
    <w:unhideWhenUsed/>
    <w:rsid w:val="006F3D65"/>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F3D65"/>
    <w:rPr>
      <w:rFonts w:ascii="Consolas" w:eastAsia="Calibri" w:hAnsi="Consolas" w:cs="Times New Roman"/>
      <w:sz w:val="21"/>
      <w:szCs w:val="21"/>
      <w:lang w:val="en-US"/>
    </w:rPr>
  </w:style>
  <w:style w:type="paragraph" w:styleId="NoSpacing">
    <w:name w:val="No Spacing"/>
    <w:uiPriority w:val="1"/>
    <w:qFormat/>
    <w:rsid w:val="006F3D6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D65"/>
    <w:pPr>
      <w:tabs>
        <w:tab w:val="center" w:pos="4513"/>
        <w:tab w:val="right" w:pos="9026"/>
      </w:tabs>
    </w:pPr>
  </w:style>
  <w:style w:type="character" w:customStyle="1" w:styleId="FooterChar">
    <w:name w:val="Footer Char"/>
    <w:basedOn w:val="DefaultParagraphFont"/>
    <w:link w:val="Footer"/>
    <w:uiPriority w:val="99"/>
    <w:rsid w:val="006F3D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D65"/>
    <w:pPr>
      <w:tabs>
        <w:tab w:val="center" w:pos="4513"/>
        <w:tab w:val="right" w:pos="9026"/>
      </w:tabs>
    </w:pPr>
  </w:style>
  <w:style w:type="character" w:customStyle="1" w:styleId="HeaderChar">
    <w:name w:val="Header Char"/>
    <w:basedOn w:val="DefaultParagraphFont"/>
    <w:link w:val="Header"/>
    <w:uiPriority w:val="99"/>
    <w:rsid w:val="006F3D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2020-03-08T11:48:00Z</cp:lastPrinted>
  <dcterms:created xsi:type="dcterms:W3CDTF">2020-01-13T17:34:00Z</dcterms:created>
  <dcterms:modified xsi:type="dcterms:W3CDTF">2020-03-12T17:37:00Z</dcterms:modified>
</cp:coreProperties>
</file>