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85D" w:rsidRDefault="001B085D" w:rsidP="001B085D">
      <w:pPr>
        <w:jc w:val="center"/>
        <w:rPr>
          <w:rFonts w:ascii="Arial" w:hAnsi="Arial"/>
          <w:b/>
          <w:sz w:val="32"/>
        </w:rPr>
      </w:pPr>
      <w:r w:rsidRPr="00C51E95">
        <w:rPr>
          <w:rFonts w:ascii="Arial" w:hAnsi="Arial"/>
          <w:b/>
          <w:sz w:val="32"/>
        </w:rPr>
        <w:t>KNOCKIN PAR</w:t>
      </w:r>
      <w:r>
        <w:rPr>
          <w:rFonts w:ascii="Arial" w:hAnsi="Arial"/>
          <w:b/>
          <w:sz w:val="32"/>
        </w:rPr>
        <w:t xml:space="preserve">ISH COUNCIL: </w:t>
      </w:r>
    </w:p>
    <w:p w:rsidR="001B085D" w:rsidRPr="00C51E95" w:rsidRDefault="001B085D" w:rsidP="001B085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MEETING DATES 2018-19</w:t>
      </w:r>
    </w:p>
    <w:p w:rsidR="001B085D" w:rsidRDefault="001B085D" w:rsidP="001B085D">
      <w:pPr>
        <w:rPr>
          <w:rFonts w:ascii="Arial" w:hAnsi="Arial"/>
          <w:b/>
          <w:sz w:val="24"/>
        </w:rPr>
      </w:pPr>
    </w:p>
    <w:tbl>
      <w:tblPr>
        <w:tblW w:w="85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5726"/>
      </w:tblGrid>
      <w:tr w:rsidR="001B085D" w:rsidRPr="00C51E95" w:rsidTr="00E8551E">
        <w:tc>
          <w:tcPr>
            <w:tcW w:w="2808" w:type="dxa"/>
          </w:tcPr>
          <w:p w:rsidR="001B085D" w:rsidRPr="00C51E95" w:rsidRDefault="001B085D" w:rsidP="00E8551E">
            <w:pPr>
              <w:rPr>
                <w:rFonts w:ascii="Calibri" w:hAnsi="Calibri"/>
                <w:b/>
                <w:sz w:val="32"/>
                <w:szCs w:val="24"/>
              </w:rPr>
            </w:pPr>
            <w:r w:rsidRPr="00C51E95">
              <w:rPr>
                <w:rFonts w:ascii="Calibri" w:hAnsi="Calibri"/>
                <w:b/>
                <w:sz w:val="32"/>
                <w:szCs w:val="24"/>
              </w:rPr>
              <w:t>Month</w:t>
            </w:r>
          </w:p>
          <w:p w:rsidR="001B085D" w:rsidRPr="00C51E95" w:rsidRDefault="001B085D" w:rsidP="00E8551E">
            <w:pPr>
              <w:rPr>
                <w:rFonts w:ascii="Calibri" w:hAnsi="Calibri"/>
                <w:b/>
                <w:sz w:val="32"/>
                <w:szCs w:val="24"/>
              </w:rPr>
            </w:pPr>
          </w:p>
        </w:tc>
        <w:tc>
          <w:tcPr>
            <w:tcW w:w="5726" w:type="dxa"/>
          </w:tcPr>
          <w:p w:rsidR="001B085D" w:rsidRPr="00C51E95" w:rsidRDefault="001B085D" w:rsidP="00E8551E">
            <w:pPr>
              <w:rPr>
                <w:rFonts w:ascii="Calibri" w:hAnsi="Calibri"/>
                <w:b/>
                <w:sz w:val="32"/>
                <w:szCs w:val="24"/>
              </w:rPr>
            </w:pPr>
            <w:r>
              <w:rPr>
                <w:rFonts w:ascii="Calibri" w:hAnsi="Calibri"/>
                <w:b/>
                <w:sz w:val="32"/>
                <w:szCs w:val="24"/>
              </w:rPr>
              <w:t>Date</w:t>
            </w:r>
          </w:p>
        </w:tc>
      </w:tr>
      <w:tr w:rsidR="001B085D" w:rsidRPr="00C51E95" w:rsidTr="00E8551E">
        <w:tc>
          <w:tcPr>
            <w:tcW w:w="2808" w:type="dxa"/>
          </w:tcPr>
          <w:p w:rsidR="001B085D" w:rsidRPr="001B085D" w:rsidRDefault="001B085D" w:rsidP="00E8551E">
            <w:pPr>
              <w:rPr>
                <w:rFonts w:ascii="Calibri" w:hAnsi="Calibri"/>
                <w:b/>
                <w:sz w:val="32"/>
                <w:szCs w:val="24"/>
              </w:rPr>
            </w:pPr>
            <w:r w:rsidRPr="001B085D">
              <w:rPr>
                <w:rFonts w:ascii="Calibri" w:hAnsi="Calibri"/>
                <w:b/>
                <w:sz w:val="32"/>
                <w:szCs w:val="24"/>
              </w:rPr>
              <w:t>2018</w:t>
            </w:r>
          </w:p>
        </w:tc>
        <w:tc>
          <w:tcPr>
            <w:tcW w:w="5726" w:type="dxa"/>
          </w:tcPr>
          <w:p w:rsidR="001B085D" w:rsidRPr="00C51E95" w:rsidRDefault="001B085D" w:rsidP="00E8551E">
            <w:pPr>
              <w:rPr>
                <w:rFonts w:ascii="Calibri" w:hAnsi="Calibri"/>
                <w:sz w:val="32"/>
                <w:szCs w:val="24"/>
              </w:rPr>
            </w:pPr>
          </w:p>
        </w:tc>
      </w:tr>
      <w:tr w:rsidR="001B085D" w:rsidRPr="00C51E95" w:rsidTr="00E8551E">
        <w:tc>
          <w:tcPr>
            <w:tcW w:w="2808" w:type="dxa"/>
          </w:tcPr>
          <w:p w:rsidR="001B085D" w:rsidRPr="00C51E95" w:rsidRDefault="001B085D" w:rsidP="00E8551E">
            <w:pPr>
              <w:rPr>
                <w:rFonts w:ascii="Calibri" w:hAnsi="Calibri"/>
                <w:sz w:val="32"/>
                <w:szCs w:val="24"/>
              </w:rPr>
            </w:pPr>
            <w:r w:rsidRPr="00C51E95">
              <w:rPr>
                <w:rFonts w:ascii="Calibri" w:hAnsi="Calibri"/>
                <w:sz w:val="32"/>
                <w:szCs w:val="24"/>
              </w:rPr>
              <w:t>July</w:t>
            </w:r>
          </w:p>
        </w:tc>
        <w:tc>
          <w:tcPr>
            <w:tcW w:w="5726" w:type="dxa"/>
          </w:tcPr>
          <w:p w:rsidR="001B085D" w:rsidRPr="00C51E95" w:rsidRDefault="001B085D" w:rsidP="00E8551E">
            <w:pPr>
              <w:rPr>
                <w:rFonts w:ascii="Calibri" w:hAnsi="Calibri"/>
                <w:sz w:val="32"/>
                <w:szCs w:val="24"/>
              </w:rPr>
            </w:pPr>
            <w:r>
              <w:rPr>
                <w:rFonts w:ascii="Calibri" w:hAnsi="Calibri"/>
                <w:sz w:val="32"/>
                <w:szCs w:val="24"/>
              </w:rPr>
              <w:t>10.7.18</w:t>
            </w:r>
          </w:p>
        </w:tc>
      </w:tr>
      <w:tr w:rsidR="001B085D" w:rsidRPr="00C51E95" w:rsidTr="00E8551E">
        <w:tc>
          <w:tcPr>
            <w:tcW w:w="2808" w:type="dxa"/>
          </w:tcPr>
          <w:p w:rsidR="001B085D" w:rsidRPr="00C51E95" w:rsidRDefault="001B085D" w:rsidP="00E8551E">
            <w:pPr>
              <w:rPr>
                <w:rFonts w:ascii="Calibri" w:hAnsi="Calibri"/>
                <w:sz w:val="32"/>
                <w:szCs w:val="24"/>
              </w:rPr>
            </w:pPr>
            <w:r w:rsidRPr="00C51E95">
              <w:rPr>
                <w:rFonts w:ascii="Calibri" w:hAnsi="Calibri"/>
                <w:sz w:val="32"/>
                <w:szCs w:val="24"/>
              </w:rPr>
              <w:t>September</w:t>
            </w:r>
          </w:p>
        </w:tc>
        <w:tc>
          <w:tcPr>
            <w:tcW w:w="5726" w:type="dxa"/>
          </w:tcPr>
          <w:p w:rsidR="001B085D" w:rsidRPr="00C51E95" w:rsidRDefault="001B085D" w:rsidP="00E8551E">
            <w:pPr>
              <w:rPr>
                <w:rFonts w:ascii="Calibri" w:hAnsi="Calibri"/>
                <w:sz w:val="32"/>
                <w:szCs w:val="24"/>
              </w:rPr>
            </w:pPr>
            <w:r>
              <w:rPr>
                <w:rFonts w:ascii="Calibri" w:hAnsi="Calibri"/>
                <w:sz w:val="32"/>
                <w:szCs w:val="24"/>
              </w:rPr>
              <w:t>11.9.18</w:t>
            </w:r>
          </w:p>
        </w:tc>
      </w:tr>
      <w:tr w:rsidR="001B085D" w:rsidRPr="00C51E95" w:rsidTr="00E8551E">
        <w:tc>
          <w:tcPr>
            <w:tcW w:w="2808" w:type="dxa"/>
          </w:tcPr>
          <w:p w:rsidR="001B085D" w:rsidRPr="00C51E95" w:rsidRDefault="001B085D" w:rsidP="00E8551E">
            <w:pPr>
              <w:rPr>
                <w:rFonts w:ascii="Calibri" w:hAnsi="Calibri"/>
                <w:sz w:val="32"/>
                <w:szCs w:val="24"/>
              </w:rPr>
            </w:pPr>
            <w:r w:rsidRPr="00C51E95">
              <w:rPr>
                <w:rFonts w:ascii="Calibri" w:hAnsi="Calibri"/>
                <w:sz w:val="32"/>
                <w:szCs w:val="24"/>
              </w:rPr>
              <w:t>November</w:t>
            </w:r>
          </w:p>
        </w:tc>
        <w:tc>
          <w:tcPr>
            <w:tcW w:w="5726" w:type="dxa"/>
          </w:tcPr>
          <w:p w:rsidR="001B085D" w:rsidRPr="00C51E95" w:rsidRDefault="001B085D" w:rsidP="00E8551E">
            <w:pPr>
              <w:rPr>
                <w:rFonts w:ascii="Calibri" w:hAnsi="Calibri"/>
                <w:sz w:val="32"/>
                <w:szCs w:val="24"/>
              </w:rPr>
            </w:pPr>
            <w:r>
              <w:rPr>
                <w:rFonts w:ascii="Calibri" w:hAnsi="Calibri"/>
                <w:sz w:val="32"/>
                <w:szCs w:val="24"/>
              </w:rPr>
              <w:t>13.11.18</w:t>
            </w:r>
          </w:p>
        </w:tc>
      </w:tr>
      <w:tr w:rsidR="001B085D" w:rsidRPr="00C51E95" w:rsidTr="00E8551E">
        <w:tc>
          <w:tcPr>
            <w:tcW w:w="2808" w:type="dxa"/>
          </w:tcPr>
          <w:p w:rsidR="001B085D" w:rsidRPr="00C51E95" w:rsidRDefault="001B085D" w:rsidP="00E8551E">
            <w:pPr>
              <w:rPr>
                <w:rFonts w:ascii="Calibri" w:hAnsi="Calibri"/>
                <w:b/>
                <w:sz w:val="32"/>
                <w:szCs w:val="24"/>
              </w:rPr>
            </w:pPr>
            <w:r>
              <w:rPr>
                <w:rFonts w:ascii="Calibri" w:hAnsi="Calibri"/>
                <w:b/>
                <w:sz w:val="32"/>
                <w:szCs w:val="24"/>
              </w:rPr>
              <w:t>2019</w:t>
            </w:r>
          </w:p>
        </w:tc>
        <w:tc>
          <w:tcPr>
            <w:tcW w:w="5726" w:type="dxa"/>
          </w:tcPr>
          <w:p w:rsidR="001B085D" w:rsidRPr="00C51E95" w:rsidRDefault="001B085D" w:rsidP="00E8551E">
            <w:pPr>
              <w:rPr>
                <w:rFonts w:ascii="Calibri" w:hAnsi="Calibri"/>
                <w:sz w:val="32"/>
                <w:szCs w:val="24"/>
              </w:rPr>
            </w:pPr>
          </w:p>
        </w:tc>
      </w:tr>
      <w:tr w:rsidR="001B085D" w:rsidRPr="00C51E95" w:rsidTr="00E8551E">
        <w:tc>
          <w:tcPr>
            <w:tcW w:w="2808" w:type="dxa"/>
          </w:tcPr>
          <w:p w:rsidR="001B085D" w:rsidRPr="00C51E95" w:rsidRDefault="001B085D" w:rsidP="001B085D">
            <w:pPr>
              <w:rPr>
                <w:rFonts w:ascii="Calibri" w:hAnsi="Calibri"/>
                <w:sz w:val="32"/>
                <w:szCs w:val="24"/>
              </w:rPr>
            </w:pPr>
            <w:r w:rsidRPr="00C51E95">
              <w:rPr>
                <w:rFonts w:ascii="Calibri" w:hAnsi="Calibri"/>
                <w:sz w:val="32"/>
                <w:szCs w:val="24"/>
              </w:rPr>
              <w:t>January</w:t>
            </w:r>
          </w:p>
        </w:tc>
        <w:tc>
          <w:tcPr>
            <w:tcW w:w="5726" w:type="dxa"/>
          </w:tcPr>
          <w:p w:rsidR="001B085D" w:rsidRPr="00C51E95" w:rsidRDefault="001B085D" w:rsidP="001B085D">
            <w:pPr>
              <w:rPr>
                <w:rFonts w:ascii="Calibri" w:hAnsi="Calibri"/>
                <w:sz w:val="32"/>
                <w:szCs w:val="24"/>
              </w:rPr>
            </w:pPr>
            <w:r>
              <w:rPr>
                <w:rFonts w:ascii="Calibri" w:hAnsi="Calibri"/>
                <w:sz w:val="32"/>
                <w:szCs w:val="24"/>
              </w:rPr>
              <w:t>8.1.19</w:t>
            </w:r>
          </w:p>
        </w:tc>
      </w:tr>
      <w:tr w:rsidR="001B085D" w:rsidRPr="00C51E95" w:rsidTr="00E8551E">
        <w:tc>
          <w:tcPr>
            <w:tcW w:w="2808" w:type="dxa"/>
          </w:tcPr>
          <w:p w:rsidR="001B085D" w:rsidRPr="00C51E95" w:rsidRDefault="001B085D" w:rsidP="001B085D">
            <w:pPr>
              <w:rPr>
                <w:rFonts w:ascii="Calibri" w:hAnsi="Calibri"/>
                <w:sz w:val="32"/>
                <w:szCs w:val="24"/>
              </w:rPr>
            </w:pPr>
            <w:r w:rsidRPr="00C51E95">
              <w:rPr>
                <w:rFonts w:ascii="Calibri" w:hAnsi="Calibri"/>
                <w:sz w:val="32"/>
                <w:szCs w:val="24"/>
              </w:rPr>
              <w:t>March</w:t>
            </w:r>
          </w:p>
        </w:tc>
        <w:tc>
          <w:tcPr>
            <w:tcW w:w="5726" w:type="dxa"/>
          </w:tcPr>
          <w:p w:rsidR="001B085D" w:rsidRPr="00C51E95" w:rsidRDefault="001B085D" w:rsidP="001B085D">
            <w:pPr>
              <w:rPr>
                <w:rFonts w:ascii="Calibri" w:hAnsi="Calibri"/>
                <w:sz w:val="32"/>
                <w:szCs w:val="24"/>
              </w:rPr>
            </w:pPr>
            <w:r>
              <w:rPr>
                <w:rFonts w:ascii="Calibri" w:hAnsi="Calibri"/>
                <w:sz w:val="32"/>
                <w:szCs w:val="24"/>
              </w:rPr>
              <w:t>12.3.19</w:t>
            </w:r>
          </w:p>
        </w:tc>
      </w:tr>
      <w:tr w:rsidR="001B085D" w:rsidRPr="00C51E95" w:rsidTr="00E8551E">
        <w:tc>
          <w:tcPr>
            <w:tcW w:w="2808" w:type="dxa"/>
          </w:tcPr>
          <w:p w:rsidR="001B085D" w:rsidRPr="00C51E95" w:rsidRDefault="001B085D" w:rsidP="001B085D">
            <w:pPr>
              <w:rPr>
                <w:rFonts w:ascii="Calibri" w:hAnsi="Calibri"/>
                <w:sz w:val="32"/>
                <w:szCs w:val="24"/>
              </w:rPr>
            </w:pPr>
            <w:r>
              <w:rPr>
                <w:rFonts w:ascii="Calibri" w:hAnsi="Calibri"/>
                <w:sz w:val="32"/>
                <w:szCs w:val="24"/>
              </w:rPr>
              <w:t xml:space="preserve">May </w:t>
            </w:r>
          </w:p>
        </w:tc>
        <w:tc>
          <w:tcPr>
            <w:tcW w:w="5726" w:type="dxa"/>
          </w:tcPr>
          <w:p w:rsidR="001B085D" w:rsidRPr="00C51E95" w:rsidRDefault="001B085D" w:rsidP="001B085D">
            <w:pPr>
              <w:rPr>
                <w:rFonts w:ascii="Calibri" w:hAnsi="Calibri"/>
                <w:sz w:val="32"/>
                <w:szCs w:val="24"/>
              </w:rPr>
            </w:pPr>
            <w:r>
              <w:rPr>
                <w:rFonts w:ascii="Calibri" w:hAnsi="Calibri"/>
                <w:sz w:val="32"/>
                <w:szCs w:val="24"/>
              </w:rPr>
              <w:t>14.5.19</w:t>
            </w:r>
          </w:p>
        </w:tc>
      </w:tr>
    </w:tbl>
    <w:p w:rsidR="001B085D" w:rsidRDefault="001B085D" w:rsidP="001B085D">
      <w:pPr>
        <w:rPr>
          <w:rFonts w:ascii="Arial" w:hAnsi="Arial"/>
          <w:b/>
          <w:sz w:val="24"/>
        </w:rPr>
      </w:pPr>
    </w:p>
    <w:p w:rsidR="001B085D" w:rsidRDefault="001B085D" w:rsidP="001B085D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Meetings currently take place in </w:t>
      </w:r>
      <w:proofErr w:type="spellStart"/>
      <w:r>
        <w:rPr>
          <w:rFonts w:ascii="Arial" w:hAnsi="Arial"/>
          <w:b/>
          <w:sz w:val="24"/>
        </w:rPr>
        <w:t>Knockin</w:t>
      </w:r>
      <w:proofErr w:type="spellEnd"/>
      <w:r>
        <w:rPr>
          <w:rFonts w:ascii="Arial" w:hAnsi="Arial"/>
          <w:b/>
          <w:sz w:val="24"/>
        </w:rPr>
        <w:t xml:space="preserve"> Assembly Rooms, additional meetings may be called depending on need.</w:t>
      </w:r>
    </w:p>
    <w:p w:rsidR="001B085D" w:rsidRDefault="001B085D" w:rsidP="001B085D">
      <w:pPr>
        <w:rPr>
          <w:rFonts w:ascii="Arial" w:hAnsi="Arial"/>
          <w:b/>
          <w:sz w:val="24"/>
        </w:rPr>
      </w:pPr>
    </w:p>
    <w:p w:rsidR="001B085D" w:rsidRDefault="001B085D" w:rsidP="001B085D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Times of meetings will be either 7.45 or 8pm please refer to individual agenda’s</w:t>
      </w:r>
      <w:bookmarkStart w:id="0" w:name="_GoBack"/>
      <w:bookmarkEnd w:id="0"/>
    </w:p>
    <w:p w:rsidR="001B085D" w:rsidRDefault="001B085D" w:rsidP="001B085D"/>
    <w:p w:rsidR="003F5267" w:rsidRDefault="003F5267"/>
    <w:sectPr w:rsidR="003F5267" w:rsidSect="0086694F">
      <w:pgSz w:w="11909" w:h="16834" w:code="9"/>
      <w:pgMar w:top="1440" w:right="1800" w:bottom="1440" w:left="1800" w:header="706" w:footer="706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5D"/>
    <w:rsid w:val="001B085D"/>
    <w:rsid w:val="003F5267"/>
    <w:rsid w:val="00F1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EC16"/>
  <w15:chartTrackingRefBased/>
  <w15:docId w15:val="{1F60126C-7131-4517-A28F-2D6CE846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2018-04-30T18:34:00Z</dcterms:created>
  <dcterms:modified xsi:type="dcterms:W3CDTF">2018-04-30T18:39:00Z</dcterms:modified>
</cp:coreProperties>
</file>